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7EA6F" w14:textId="6A9ACDB5" w:rsidR="00DC6CE3" w:rsidRDefault="00DC6CE3">
      <w:pPr>
        <w:rPr>
          <w:b/>
          <w:bCs/>
        </w:rPr>
      </w:pPr>
    </w:p>
    <w:p w14:paraId="78C536E6" w14:textId="58239A48" w:rsidR="00DC6CE3" w:rsidRDefault="00DC6CE3">
      <w:pPr>
        <w:rPr>
          <w:b/>
          <w:bCs/>
        </w:rPr>
      </w:pPr>
    </w:p>
    <w:p w14:paraId="02FFFAFB" w14:textId="0F95CC6D" w:rsidR="00DC6CE3" w:rsidRDefault="00DC6CE3">
      <w:pPr>
        <w:rPr>
          <w:b/>
          <w:bCs/>
        </w:rPr>
      </w:pPr>
    </w:p>
    <w:tbl>
      <w:tblPr>
        <w:tblStyle w:val="TableGrid1"/>
        <w:tblW w:w="5184" w:type="pct"/>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1E0" w:firstRow="1" w:lastRow="1" w:firstColumn="1" w:lastColumn="1" w:noHBand="0" w:noVBand="0"/>
      </w:tblPr>
      <w:tblGrid>
        <w:gridCol w:w="2006"/>
        <w:gridCol w:w="5118"/>
        <w:gridCol w:w="2218"/>
      </w:tblGrid>
      <w:tr w:rsidR="002A4FA5" w:rsidRPr="002A4FA5" w14:paraId="6E8F34C0" w14:textId="77777777" w:rsidTr="002A4FA5">
        <w:trPr>
          <w:trHeight w:val="667"/>
        </w:trPr>
        <w:tc>
          <w:tcPr>
            <w:tcW w:w="3813" w:type="pct"/>
            <w:gridSpan w:val="2"/>
            <w:vAlign w:val="center"/>
          </w:tcPr>
          <w:p w14:paraId="0D1D8750" w14:textId="77777777" w:rsidR="002A4FA5" w:rsidRPr="002A4FA5" w:rsidRDefault="002A4FA5" w:rsidP="002A4FA5">
            <w:pPr>
              <w:spacing w:before="240" w:after="240"/>
              <w:ind w:left="1077" w:hanging="1077"/>
              <w:jc w:val="center"/>
              <w:rPr>
                <w:rFonts w:ascii="Calibri" w:hAnsi="Calibri"/>
                <w:b/>
              </w:rPr>
            </w:pPr>
            <w:smartTag w:uri="urn:schemas-microsoft-com:office:smarttags" w:element="place">
              <w:smartTag w:uri="urn:schemas-microsoft-com:office:smarttags" w:element="PlaceName">
                <w:r w:rsidRPr="002A4FA5">
                  <w:rPr>
                    <w:rFonts w:ascii="Calibri" w:hAnsi="Calibri"/>
                    <w:b/>
                    <w:sz w:val="24"/>
                  </w:rPr>
                  <w:t>Moorside</w:t>
                </w:r>
              </w:smartTag>
              <w:r w:rsidRPr="002A4FA5">
                <w:rPr>
                  <w:rFonts w:ascii="Calibri" w:hAnsi="Calibri"/>
                  <w:b/>
                  <w:sz w:val="24"/>
                </w:rPr>
                <w:t xml:space="preserve"> </w:t>
              </w:r>
              <w:smartTag w:uri="urn:schemas-microsoft-com:office:smarttags" w:element="PlaceType">
                <w:r w:rsidRPr="002A4FA5">
                  <w:rPr>
                    <w:rFonts w:ascii="Calibri" w:hAnsi="Calibri"/>
                    <w:b/>
                    <w:sz w:val="24"/>
                  </w:rPr>
                  <w:t>Primary School</w:t>
                </w:r>
              </w:smartTag>
            </w:smartTag>
          </w:p>
        </w:tc>
        <w:tc>
          <w:tcPr>
            <w:tcW w:w="1187" w:type="pct"/>
            <w:vMerge w:val="restart"/>
          </w:tcPr>
          <w:p w14:paraId="40DCB818" w14:textId="77777777" w:rsidR="002A4FA5" w:rsidRPr="002A4FA5" w:rsidRDefault="002A4FA5" w:rsidP="002A4FA5">
            <w:pPr>
              <w:spacing w:before="240" w:after="240"/>
              <w:ind w:left="1077" w:hanging="1077"/>
              <w:jc w:val="both"/>
              <w:rPr>
                <w:rFonts w:ascii="Calibri" w:hAnsi="Calibri"/>
              </w:rPr>
            </w:pPr>
            <w:r w:rsidRPr="002A4FA5">
              <w:rPr>
                <w:noProof/>
                <w:szCs w:val="22"/>
              </w:rPr>
              <w:drawing>
                <wp:anchor distT="0" distB="0" distL="114300" distR="114300" simplePos="0" relativeHeight="251659264" behindDoc="0" locked="0" layoutInCell="1" allowOverlap="1" wp14:anchorId="12B4C53B" wp14:editId="3BFF3217">
                  <wp:simplePos x="0" y="0"/>
                  <wp:positionH relativeFrom="column">
                    <wp:posOffset>66675</wp:posOffset>
                  </wp:positionH>
                  <wp:positionV relativeFrom="paragraph">
                    <wp:posOffset>386715</wp:posOffset>
                  </wp:positionV>
                  <wp:extent cx="1242060" cy="119761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242060" cy="1197610"/>
                          </a:xfrm>
                          <a:prstGeom prst="rect">
                            <a:avLst/>
                          </a:prstGeom>
                          <a:noFill/>
                        </pic:spPr>
                      </pic:pic>
                    </a:graphicData>
                  </a:graphic>
                </wp:anchor>
              </w:drawing>
            </w:r>
          </w:p>
        </w:tc>
      </w:tr>
      <w:tr w:rsidR="002A4FA5" w:rsidRPr="002A4FA5" w14:paraId="71214FF5" w14:textId="77777777" w:rsidTr="002A4FA5">
        <w:trPr>
          <w:trHeight w:val="543"/>
        </w:trPr>
        <w:tc>
          <w:tcPr>
            <w:tcW w:w="1074" w:type="pct"/>
            <w:vAlign w:val="center"/>
          </w:tcPr>
          <w:p w14:paraId="06E7A742" w14:textId="77777777" w:rsidR="002A4FA5" w:rsidRPr="002A4FA5" w:rsidRDefault="002A4FA5" w:rsidP="002A4FA5">
            <w:pPr>
              <w:spacing w:before="240" w:after="240"/>
              <w:ind w:left="1077" w:hanging="1077"/>
              <w:jc w:val="both"/>
              <w:rPr>
                <w:rFonts w:ascii="Calibri" w:hAnsi="Calibri"/>
                <w:b/>
              </w:rPr>
            </w:pPr>
            <w:r w:rsidRPr="002A4FA5">
              <w:rPr>
                <w:rFonts w:ascii="Calibri" w:hAnsi="Calibri"/>
                <w:b/>
                <w:sz w:val="24"/>
              </w:rPr>
              <w:t>Document Name</w:t>
            </w:r>
          </w:p>
        </w:tc>
        <w:tc>
          <w:tcPr>
            <w:tcW w:w="2739" w:type="pct"/>
            <w:vAlign w:val="center"/>
          </w:tcPr>
          <w:p w14:paraId="00084C0C" w14:textId="0F59947D" w:rsidR="002A4FA5" w:rsidRPr="002A4FA5" w:rsidRDefault="002A4FA5" w:rsidP="002A4FA5">
            <w:pPr>
              <w:spacing w:before="240" w:after="240"/>
              <w:ind w:left="1077" w:hanging="1077"/>
              <w:jc w:val="right"/>
              <w:rPr>
                <w:rFonts w:ascii="Calibri" w:hAnsi="Calibri"/>
                <w:b/>
              </w:rPr>
            </w:pPr>
            <w:r w:rsidRPr="002A4FA5">
              <w:rPr>
                <w:rFonts w:ascii="Calibri" w:hAnsi="Calibri"/>
              </w:rPr>
              <w:t xml:space="preserve"> </w:t>
            </w:r>
            <w:r w:rsidRPr="002A4FA5">
              <w:rPr>
                <w:rFonts w:ascii="Calibri" w:hAnsi="Calibri"/>
                <w:b/>
                <w:sz w:val="22"/>
              </w:rPr>
              <w:t xml:space="preserve">Attendance Policy </w:t>
            </w:r>
          </w:p>
        </w:tc>
        <w:tc>
          <w:tcPr>
            <w:tcW w:w="1187" w:type="pct"/>
            <w:vMerge/>
          </w:tcPr>
          <w:p w14:paraId="595A1D42" w14:textId="77777777" w:rsidR="002A4FA5" w:rsidRPr="002A4FA5" w:rsidRDefault="002A4FA5" w:rsidP="002A4FA5">
            <w:pPr>
              <w:spacing w:before="240" w:after="240"/>
              <w:ind w:left="1077" w:hanging="1077"/>
              <w:jc w:val="both"/>
              <w:rPr>
                <w:rFonts w:ascii="Calibri" w:hAnsi="Calibri"/>
              </w:rPr>
            </w:pPr>
          </w:p>
        </w:tc>
      </w:tr>
      <w:tr w:rsidR="002A4FA5" w:rsidRPr="002A4FA5" w14:paraId="1811B208" w14:textId="77777777" w:rsidTr="002A4FA5">
        <w:trPr>
          <w:trHeight w:val="543"/>
        </w:trPr>
        <w:tc>
          <w:tcPr>
            <w:tcW w:w="1074" w:type="pct"/>
            <w:vAlign w:val="center"/>
          </w:tcPr>
          <w:p w14:paraId="26054F75" w14:textId="77777777" w:rsidR="002A4FA5" w:rsidRPr="002A4FA5" w:rsidRDefault="002A4FA5" w:rsidP="002A4FA5">
            <w:pPr>
              <w:spacing w:before="240" w:after="240"/>
              <w:ind w:left="1077" w:hanging="1077"/>
              <w:jc w:val="both"/>
              <w:rPr>
                <w:rFonts w:ascii="Calibri" w:hAnsi="Calibri"/>
                <w:b/>
              </w:rPr>
            </w:pPr>
            <w:r w:rsidRPr="002A4FA5">
              <w:rPr>
                <w:rFonts w:ascii="Calibri" w:hAnsi="Calibri"/>
                <w:b/>
                <w:sz w:val="24"/>
              </w:rPr>
              <w:t>Date</w:t>
            </w:r>
          </w:p>
        </w:tc>
        <w:tc>
          <w:tcPr>
            <w:tcW w:w="2739" w:type="pct"/>
            <w:vAlign w:val="center"/>
          </w:tcPr>
          <w:p w14:paraId="34C6133F" w14:textId="0D8E8747" w:rsidR="002A4FA5" w:rsidRPr="002A4FA5" w:rsidRDefault="0050738E" w:rsidP="002A4FA5">
            <w:pPr>
              <w:spacing w:before="240" w:after="240"/>
              <w:ind w:left="1077" w:hanging="1077"/>
              <w:jc w:val="right"/>
              <w:rPr>
                <w:rFonts w:ascii="Calibri" w:hAnsi="Calibri"/>
              </w:rPr>
            </w:pPr>
            <w:r w:rsidRPr="005A4B2E">
              <w:rPr>
                <w:rFonts w:ascii="Calibri" w:hAnsi="Calibri"/>
                <w:sz w:val="22"/>
              </w:rPr>
              <w:t>September 2025</w:t>
            </w:r>
            <w:r w:rsidR="002A4FA5" w:rsidRPr="005A4B2E">
              <w:rPr>
                <w:rFonts w:ascii="Calibri" w:hAnsi="Calibri"/>
                <w:sz w:val="22"/>
              </w:rPr>
              <w:t xml:space="preserve"> </w:t>
            </w:r>
          </w:p>
        </w:tc>
        <w:tc>
          <w:tcPr>
            <w:tcW w:w="1187" w:type="pct"/>
            <w:vMerge/>
          </w:tcPr>
          <w:p w14:paraId="2DDD2643" w14:textId="77777777" w:rsidR="002A4FA5" w:rsidRPr="002A4FA5" w:rsidRDefault="002A4FA5" w:rsidP="002A4FA5">
            <w:pPr>
              <w:spacing w:before="240" w:after="240"/>
              <w:ind w:left="1077" w:hanging="1077"/>
              <w:jc w:val="both"/>
              <w:rPr>
                <w:rFonts w:ascii="Calibri" w:hAnsi="Calibri"/>
              </w:rPr>
            </w:pPr>
          </w:p>
        </w:tc>
      </w:tr>
      <w:tr w:rsidR="002A4FA5" w:rsidRPr="002A4FA5" w14:paraId="04F87964" w14:textId="77777777" w:rsidTr="002A4FA5">
        <w:trPr>
          <w:trHeight w:val="543"/>
        </w:trPr>
        <w:tc>
          <w:tcPr>
            <w:tcW w:w="1074" w:type="pct"/>
            <w:vAlign w:val="center"/>
          </w:tcPr>
          <w:p w14:paraId="79E7A0A3" w14:textId="77777777" w:rsidR="002A4FA5" w:rsidRPr="002A4FA5" w:rsidRDefault="002A4FA5" w:rsidP="002A4FA5">
            <w:pPr>
              <w:spacing w:before="240" w:after="240"/>
              <w:ind w:left="1077" w:hanging="1077"/>
              <w:jc w:val="both"/>
              <w:rPr>
                <w:rFonts w:ascii="Calibri" w:hAnsi="Calibri"/>
                <w:b/>
              </w:rPr>
            </w:pPr>
            <w:r w:rsidRPr="002A4FA5">
              <w:rPr>
                <w:rFonts w:ascii="Calibri" w:hAnsi="Calibri"/>
                <w:b/>
                <w:sz w:val="24"/>
              </w:rPr>
              <w:t>Version</w:t>
            </w:r>
          </w:p>
        </w:tc>
        <w:tc>
          <w:tcPr>
            <w:tcW w:w="2739" w:type="pct"/>
            <w:vAlign w:val="center"/>
          </w:tcPr>
          <w:p w14:paraId="460A9536" w14:textId="25FEFC13" w:rsidR="002A4FA5" w:rsidRPr="002A4FA5" w:rsidRDefault="005A4B2E" w:rsidP="005A4B2E">
            <w:pPr>
              <w:spacing w:before="240" w:after="240"/>
              <w:ind w:left="1077" w:hanging="1077"/>
              <w:jc w:val="center"/>
              <w:rPr>
                <w:rFonts w:ascii="Calibri" w:hAnsi="Calibri"/>
                <w:sz w:val="24"/>
              </w:rPr>
            </w:pPr>
            <w:r>
              <w:rPr>
                <w:rFonts w:ascii="Calibri" w:hAnsi="Calibri"/>
                <w:sz w:val="24"/>
              </w:rPr>
              <w:t>2nd</w:t>
            </w:r>
            <w:r w:rsidR="002A4FA5" w:rsidRPr="002A4FA5">
              <w:rPr>
                <w:rFonts w:ascii="Calibri" w:hAnsi="Calibri"/>
                <w:sz w:val="24"/>
              </w:rPr>
              <w:t xml:space="preserve"> Version since ‘Working Together to Improve School Attendance’ (in place since August 19</w:t>
            </w:r>
            <w:r w:rsidR="002A4FA5" w:rsidRPr="002A4FA5">
              <w:rPr>
                <w:rFonts w:ascii="Calibri" w:hAnsi="Calibri"/>
                <w:sz w:val="24"/>
                <w:vertAlign w:val="superscript"/>
              </w:rPr>
              <w:t>th</w:t>
            </w:r>
            <w:r w:rsidR="002A4FA5" w:rsidRPr="002A4FA5">
              <w:rPr>
                <w:rFonts w:ascii="Calibri" w:hAnsi="Calibri"/>
                <w:sz w:val="24"/>
              </w:rPr>
              <w:t xml:space="preserve"> 2024)</w:t>
            </w:r>
          </w:p>
        </w:tc>
        <w:tc>
          <w:tcPr>
            <w:tcW w:w="1187" w:type="pct"/>
            <w:vMerge/>
          </w:tcPr>
          <w:p w14:paraId="1F0B062C" w14:textId="77777777" w:rsidR="002A4FA5" w:rsidRPr="002A4FA5" w:rsidRDefault="002A4FA5" w:rsidP="002A4FA5">
            <w:pPr>
              <w:spacing w:before="240" w:after="240"/>
              <w:ind w:left="1077" w:hanging="1077"/>
              <w:jc w:val="both"/>
              <w:rPr>
                <w:rFonts w:ascii="Calibri" w:hAnsi="Calibri"/>
              </w:rPr>
            </w:pPr>
          </w:p>
        </w:tc>
      </w:tr>
      <w:tr w:rsidR="002A4FA5" w:rsidRPr="002A4FA5" w14:paraId="1B2D1AAB" w14:textId="77777777" w:rsidTr="002A4FA5">
        <w:trPr>
          <w:trHeight w:val="543"/>
        </w:trPr>
        <w:tc>
          <w:tcPr>
            <w:tcW w:w="1074" w:type="pct"/>
            <w:vAlign w:val="center"/>
          </w:tcPr>
          <w:p w14:paraId="4B5595AB" w14:textId="77777777" w:rsidR="002A4FA5" w:rsidRPr="002A4FA5" w:rsidRDefault="002A4FA5" w:rsidP="002A4FA5">
            <w:pPr>
              <w:spacing w:before="240" w:after="240"/>
              <w:ind w:left="1077" w:hanging="1077"/>
              <w:jc w:val="both"/>
              <w:rPr>
                <w:rFonts w:ascii="Calibri" w:hAnsi="Calibri"/>
                <w:b/>
              </w:rPr>
            </w:pPr>
            <w:r w:rsidRPr="002A4FA5">
              <w:rPr>
                <w:rFonts w:ascii="Calibri" w:hAnsi="Calibri"/>
                <w:b/>
                <w:sz w:val="24"/>
              </w:rPr>
              <w:t>Audience</w:t>
            </w:r>
          </w:p>
        </w:tc>
        <w:tc>
          <w:tcPr>
            <w:tcW w:w="2739" w:type="pct"/>
            <w:vAlign w:val="center"/>
          </w:tcPr>
          <w:p w14:paraId="2D5B9EA2" w14:textId="77777777" w:rsidR="002A4FA5" w:rsidRPr="002A4FA5" w:rsidRDefault="002A4FA5" w:rsidP="002A4FA5">
            <w:pPr>
              <w:spacing w:before="240" w:after="240"/>
              <w:ind w:left="1077" w:hanging="1077"/>
              <w:jc w:val="right"/>
              <w:rPr>
                <w:rFonts w:ascii="Calibri" w:hAnsi="Calibri"/>
              </w:rPr>
            </w:pPr>
            <w:r w:rsidRPr="005A4B2E">
              <w:rPr>
                <w:rFonts w:ascii="Calibri" w:hAnsi="Calibri"/>
                <w:sz w:val="22"/>
              </w:rPr>
              <w:t xml:space="preserve">Staff, Governors, Volunteers, Parents, Website </w:t>
            </w:r>
          </w:p>
        </w:tc>
        <w:tc>
          <w:tcPr>
            <w:tcW w:w="1187" w:type="pct"/>
            <w:vMerge/>
          </w:tcPr>
          <w:p w14:paraId="2EE17AB4" w14:textId="77777777" w:rsidR="002A4FA5" w:rsidRPr="002A4FA5" w:rsidRDefault="002A4FA5" w:rsidP="002A4FA5">
            <w:pPr>
              <w:spacing w:before="240" w:after="240"/>
              <w:ind w:left="1077" w:hanging="1077"/>
              <w:jc w:val="both"/>
              <w:rPr>
                <w:rFonts w:ascii="Calibri" w:hAnsi="Calibri"/>
              </w:rPr>
            </w:pPr>
          </w:p>
        </w:tc>
      </w:tr>
      <w:tr w:rsidR="002A4FA5" w:rsidRPr="002A4FA5" w14:paraId="2073D1D7" w14:textId="77777777" w:rsidTr="002A4FA5">
        <w:trPr>
          <w:trHeight w:val="543"/>
        </w:trPr>
        <w:tc>
          <w:tcPr>
            <w:tcW w:w="1074" w:type="pct"/>
            <w:vAlign w:val="center"/>
          </w:tcPr>
          <w:p w14:paraId="2C64CC58" w14:textId="77777777" w:rsidR="002A4FA5" w:rsidRPr="002A4FA5" w:rsidRDefault="002A4FA5" w:rsidP="002A4FA5">
            <w:pPr>
              <w:spacing w:before="240" w:after="240"/>
              <w:ind w:left="1077" w:hanging="1077"/>
              <w:jc w:val="both"/>
              <w:rPr>
                <w:rFonts w:ascii="Calibri" w:hAnsi="Calibri"/>
                <w:b/>
              </w:rPr>
            </w:pPr>
            <w:r w:rsidRPr="002A4FA5">
              <w:rPr>
                <w:rFonts w:ascii="Calibri" w:hAnsi="Calibri"/>
                <w:b/>
                <w:sz w:val="24"/>
              </w:rPr>
              <w:t>Approved by</w:t>
            </w:r>
          </w:p>
        </w:tc>
        <w:tc>
          <w:tcPr>
            <w:tcW w:w="2739" w:type="pct"/>
            <w:vAlign w:val="center"/>
          </w:tcPr>
          <w:p w14:paraId="3200049E" w14:textId="690F4637" w:rsidR="002A4FA5" w:rsidRPr="002A4FA5" w:rsidRDefault="005A4B2E" w:rsidP="002A4FA5">
            <w:pPr>
              <w:spacing w:before="240" w:after="240"/>
              <w:ind w:left="1077" w:hanging="1077"/>
              <w:jc w:val="right"/>
              <w:rPr>
                <w:rFonts w:ascii="Calibri" w:hAnsi="Calibri"/>
              </w:rPr>
            </w:pPr>
            <w:r w:rsidRPr="005A4B2E">
              <w:rPr>
                <w:rFonts w:ascii="Calibri" w:hAnsi="Calibri"/>
                <w:sz w:val="22"/>
              </w:rPr>
              <w:t>Governing Body on 22</w:t>
            </w:r>
            <w:r w:rsidRPr="005A4B2E">
              <w:rPr>
                <w:rFonts w:ascii="Calibri" w:hAnsi="Calibri"/>
                <w:sz w:val="22"/>
                <w:vertAlign w:val="superscript"/>
              </w:rPr>
              <w:t>nd</w:t>
            </w:r>
            <w:r w:rsidRPr="005A4B2E">
              <w:rPr>
                <w:rFonts w:ascii="Calibri" w:hAnsi="Calibri"/>
                <w:sz w:val="22"/>
              </w:rPr>
              <w:t xml:space="preserve"> September</w:t>
            </w:r>
            <w:r w:rsidR="002A4FA5" w:rsidRPr="005A4B2E">
              <w:rPr>
                <w:rFonts w:ascii="Calibri" w:hAnsi="Calibri"/>
                <w:sz w:val="22"/>
              </w:rPr>
              <w:t xml:space="preserve"> 2025 </w:t>
            </w:r>
          </w:p>
        </w:tc>
        <w:tc>
          <w:tcPr>
            <w:tcW w:w="1187" w:type="pct"/>
            <w:vMerge/>
          </w:tcPr>
          <w:p w14:paraId="45BDE12A" w14:textId="77777777" w:rsidR="002A4FA5" w:rsidRPr="002A4FA5" w:rsidRDefault="002A4FA5" w:rsidP="002A4FA5">
            <w:pPr>
              <w:spacing w:before="240" w:after="240"/>
              <w:ind w:left="1077" w:hanging="1077"/>
              <w:jc w:val="both"/>
              <w:rPr>
                <w:rFonts w:ascii="Calibri" w:hAnsi="Calibri"/>
              </w:rPr>
            </w:pPr>
          </w:p>
        </w:tc>
      </w:tr>
    </w:tbl>
    <w:p w14:paraId="64A56390" w14:textId="644203B6" w:rsidR="005941F1" w:rsidRDefault="005941F1">
      <w:pPr>
        <w:rPr>
          <w:b/>
          <w:bCs/>
        </w:rPr>
      </w:pPr>
    </w:p>
    <w:p w14:paraId="7C853C8A" w14:textId="1E70777D" w:rsidR="005941F1" w:rsidRDefault="005941F1">
      <w:pPr>
        <w:rPr>
          <w:b/>
          <w:bCs/>
        </w:rPr>
      </w:pPr>
    </w:p>
    <w:p w14:paraId="215D7D4C" w14:textId="5E09CA33" w:rsidR="00E16197" w:rsidRDefault="00E16197">
      <w:pPr>
        <w:rPr>
          <w:b/>
          <w:bCs/>
        </w:rPr>
        <w:sectPr w:rsidR="00E16197"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A84FB4">
        <w:tc>
          <w:tcPr>
            <w:tcW w:w="9072" w:type="dxa"/>
          </w:tcPr>
          <w:p w14:paraId="6E0B63A2" w14:textId="291566C0" w:rsidR="009654FD" w:rsidRPr="00A26166" w:rsidRDefault="00D35D40">
            <w:pPr>
              <w:rPr>
                <w:b/>
                <w:bCs/>
              </w:rPr>
            </w:pPr>
            <w:hyperlink w:anchor="Introduction" w:history="1">
              <w:r w:rsidR="009654FD" w:rsidRPr="00A26166">
                <w:rPr>
                  <w:rStyle w:val="Hyperlink"/>
                  <w:b/>
                  <w:bCs/>
                </w:rPr>
                <w:t>1  Introduction</w:t>
              </w:r>
            </w:hyperlink>
          </w:p>
        </w:tc>
      </w:tr>
      <w:tr w:rsidR="009654FD" w:rsidRPr="00A26166" w14:paraId="26A1666A" w14:textId="77777777" w:rsidTr="00A84FB4">
        <w:tc>
          <w:tcPr>
            <w:tcW w:w="9072" w:type="dxa"/>
          </w:tcPr>
          <w:p w14:paraId="121AE876" w14:textId="0AB1E383" w:rsidR="009654FD" w:rsidRPr="00A26166" w:rsidRDefault="00D35D40">
            <w:pPr>
              <w:rPr>
                <w:b/>
                <w:bCs/>
              </w:rPr>
            </w:pPr>
            <w:hyperlink w:anchor="Responsibilities" w:history="1">
              <w:r w:rsidR="009654FD" w:rsidRPr="00A26166">
                <w:rPr>
                  <w:rStyle w:val="Hyperlink"/>
                  <w:b/>
                  <w:bCs/>
                </w:rPr>
                <w:t xml:space="preserve">2  Responsibilities and </w:t>
              </w:r>
              <w:r w:rsidR="00F36F40">
                <w:rPr>
                  <w:rStyle w:val="Hyperlink"/>
                  <w:b/>
                  <w:bCs/>
                </w:rPr>
                <w:t>expectations</w:t>
              </w:r>
            </w:hyperlink>
          </w:p>
        </w:tc>
      </w:tr>
      <w:tr w:rsidR="009654FD" w:rsidRPr="00A26166" w14:paraId="43FAE9EF" w14:textId="77777777" w:rsidTr="00A84FB4">
        <w:tc>
          <w:tcPr>
            <w:tcW w:w="9072" w:type="dxa"/>
          </w:tcPr>
          <w:p w14:paraId="18E2BF43" w14:textId="6B992A38" w:rsidR="009654FD" w:rsidRPr="00A26166" w:rsidRDefault="00D35D40" w:rsidP="001F48A4">
            <w:pPr>
              <w:ind w:firstLine="322"/>
            </w:pPr>
            <w:hyperlink w:anchor="Families" w:history="1">
              <w:r w:rsidR="009654FD" w:rsidRPr="00A26166">
                <w:rPr>
                  <w:rStyle w:val="Hyperlink"/>
                </w:rPr>
                <w:t>2.1 Families</w:t>
              </w:r>
            </w:hyperlink>
          </w:p>
        </w:tc>
      </w:tr>
      <w:tr w:rsidR="009654FD" w:rsidRPr="00A26166" w14:paraId="3A49F73F" w14:textId="77777777" w:rsidTr="00A84FB4">
        <w:tc>
          <w:tcPr>
            <w:tcW w:w="9072" w:type="dxa"/>
          </w:tcPr>
          <w:p w14:paraId="0BED5955" w14:textId="015F3F13" w:rsidR="009654FD" w:rsidRPr="00A26166" w:rsidRDefault="00D35D40"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A84FB4">
        <w:tc>
          <w:tcPr>
            <w:tcW w:w="9072" w:type="dxa"/>
          </w:tcPr>
          <w:p w14:paraId="429F0414" w14:textId="470EF8A8" w:rsidR="009654FD" w:rsidRPr="00A26166" w:rsidRDefault="00D35D40"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A84FB4">
        <w:tc>
          <w:tcPr>
            <w:tcW w:w="9072" w:type="dxa"/>
          </w:tcPr>
          <w:p w14:paraId="6C7F2FC6" w14:textId="0A2956D1" w:rsidR="009654FD" w:rsidRPr="00A26166" w:rsidRDefault="00D35D40">
            <w:pPr>
              <w:rPr>
                <w:b/>
                <w:bCs/>
              </w:rPr>
            </w:pPr>
            <w:hyperlink w:anchor="Types_of_absence" w:history="1">
              <w:r w:rsidR="009654FD" w:rsidRPr="00A26166">
                <w:rPr>
                  <w:rStyle w:val="Hyperlink"/>
                  <w:b/>
                  <w:bCs/>
                </w:rPr>
                <w:t>3  Types of absence</w:t>
              </w:r>
            </w:hyperlink>
          </w:p>
        </w:tc>
      </w:tr>
      <w:tr w:rsidR="009654FD" w:rsidRPr="00A26166" w14:paraId="51E12F15" w14:textId="77777777" w:rsidTr="00A84FB4">
        <w:tc>
          <w:tcPr>
            <w:tcW w:w="9072" w:type="dxa"/>
          </w:tcPr>
          <w:p w14:paraId="689C1329" w14:textId="51A3B030" w:rsidR="009654FD" w:rsidRPr="00A26166" w:rsidRDefault="00D35D40"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A84FB4">
        <w:tc>
          <w:tcPr>
            <w:tcW w:w="9072" w:type="dxa"/>
          </w:tcPr>
          <w:p w14:paraId="7BAAAEFC" w14:textId="5BCC6A02" w:rsidR="009654FD" w:rsidRPr="00A26166" w:rsidRDefault="00D35D40"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A84FB4">
        <w:tc>
          <w:tcPr>
            <w:tcW w:w="9072" w:type="dxa"/>
          </w:tcPr>
          <w:p w14:paraId="3197E1F1" w14:textId="2AC3A269" w:rsidR="00A13C9A" w:rsidRDefault="00D35D40" w:rsidP="00A13C9A">
            <w:pPr>
              <w:ind w:firstLine="322"/>
              <w:rPr>
                <w:rStyle w:val="Hyperlink"/>
              </w:rPr>
            </w:pPr>
            <w:hyperlink w:anchor="PA" w:history="1">
              <w:r w:rsidR="009654FD" w:rsidRPr="00A26166">
                <w:rPr>
                  <w:rStyle w:val="Hyperlink"/>
                </w:rPr>
                <w:t>3.3 Persistent Absence (PA)</w:t>
              </w:r>
            </w:hyperlink>
          </w:p>
          <w:p w14:paraId="6B49DB10" w14:textId="77777777" w:rsidR="00A13C9A" w:rsidRDefault="00A13C9A" w:rsidP="009654FD">
            <w:pPr>
              <w:ind w:firstLine="322"/>
            </w:pPr>
          </w:p>
          <w:p w14:paraId="4E045B39" w14:textId="34B3A83C" w:rsidR="00A13C9A" w:rsidRPr="00A26166" w:rsidRDefault="00A13C9A" w:rsidP="009654FD">
            <w:pPr>
              <w:ind w:firstLine="322"/>
            </w:pPr>
            <w:r>
              <w:t>3.4 Severe Absence</w:t>
            </w:r>
          </w:p>
        </w:tc>
      </w:tr>
      <w:tr w:rsidR="009654FD" w:rsidRPr="00A26166" w14:paraId="520D3DC1" w14:textId="77777777" w:rsidTr="00A84FB4">
        <w:tc>
          <w:tcPr>
            <w:tcW w:w="9072" w:type="dxa"/>
          </w:tcPr>
          <w:p w14:paraId="230989D3" w14:textId="22868910" w:rsidR="009654FD" w:rsidRPr="00A26166" w:rsidRDefault="00D35D40" w:rsidP="009654FD">
            <w:pPr>
              <w:ind w:firstLine="322"/>
            </w:pPr>
            <w:hyperlink w:anchor="Leave_termtime" w:history="1">
              <w:r w:rsidR="009654FD" w:rsidRPr="00A26166">
                <w:rPr>
                  <w:rStyle w:val="Hyperlink"/>
                </w:rPr>
                <w:t>3.</w:t>
              </w:r>
              <w:r w:rsidR="00A13C9A">
                <w:rPr>
                  <w:rStyle w:val="Hyperlink"/>
                </w:rPr>
                <w:t>5</w:t>
              </w:r>
              <w:r w:rsidR="009654FD" w:rsidRPr="00A26166">
                <w:rPr>
                  <w:rStyle w:val="Hyperlink"/>
                </w:rPr>
                <w:t xml:space="preserve"> Leave during term time</w:t>
              </w:r>
            </w:hyperlink>
          </w:p>
        </w:tc>
      </w:tr>
      <w:tr w:rsidR="009654FD" w:rsidRPr="00A26166" w14:paraId="20E88F4C" w14:textId="77777777" w:rsidTr="00A84FB4">
        <w:tc>
          <w:tcPr>
            <w:tcW w:w="9072" w:type="dxa"/>
          </w:tcPr>
          <w:p w14:paraId="3AB6AD4E" w14:textId="53DF853E" w:rsidR="009654FD" w:rsidRPr="00A26166" w:rsidRDefault="00D35D40" w:rsidP="009654FD">
            <w:pPr>
              <w:ind w:firstLine="322"/>
            </w:pPr>
            <w:hyperlink w:anchor="Religious" w:history="1">
              <w:r w:rsidR="009654FD" w:rsidRPr="00A26166">
                <w:rPr>
                  <w:rStyle w:val="Hyperlink"/>
                </w:rPr>
                <w:t>3.</w:t>
              </w:r>
              <w:r w:rsidR="00A13C9A">
                <w:rPr>
                  <w:rStyle w:val="Hyperlink"/>
                </w:rPr>
                <w:t>6</w:t>
              </w:r>
              <w:r w:rsidR="009654FD" w:rsidRPr="00A26166">
                <w:rPr>
                  <w:rStyle w:val="Hyperlink"/>
                </w:rPr>
                <w:t xml:space="preserve"> Religious absence</w:t>
              </w:r>
            </w:hyperlink>
          </w:p>
        </w:tc>
      </w:tr>
      <w:tr w:rsidR="009654FD" w:rsidRPr="00A26166" w14:paraId="36136491" w14:textId="77777777" w:rsidTr="00A84FB4">
        <w:tc>
          <w:tcPr>
            <w:tcW w:w="9072" w:type="dxa"/>
          </w:tcPr>
          <w:p w14:paraId="345A91A6" w14:textId="57A3F1A5" w:rsidR="009654FD" w:rsidRPr="00553DEF" w:rsidRDefault="00D35D40" w:rsidP="009654FD">
            <w:pPr>
              <w:ind w:firstLine="322"/>
            </w:pPr>
            <w:hyperlink w:anchor="Sport" w:history="1">
              <w:r w:rsidR="009654FD" w:rsidRPr="00553DEF">
                <w:rPr>
                  <w:rStyle w:val="Hyperlink"/>
                </w:rPr>
                <w:t>3.</w:t>
              </w:r>
              <w:r w:rsidR="00A13C9A">
                <w:rPr>
                  <w:rStyle w:val="Hyperlink"/>
                </w:rPr>
                <w:t>7</w:t>
              </w:r>
              <w:r w:rsidR="009654FD" w:rsidRPr="00553DEF">
                <w:rPr>
                  <w:rStyle w:val="Hyperlink"/>
                </w:rPr>
                <w:t xml:space="preserve"> Participation in sporting events</w:t>
              </w:r>
            </w:hyperlink>
          </w:p>
        </w:tc>
      </w:tr>
      <w:tr w:rsidR="009654FD" w:rsidRPr="00A26166" w14:paraId="6C70C89B" w14:textId="77777777" w:rsidTr="00A84FB4">
        <w:tc>
          <w:tcPr>
            <w:tcW w:w="9072" w:type="dxa"/>
          </w:tcPr>
          <w:p w14:paraId="3F496D3D" w14:textId="336AE8C7" w:rsidR="009654FD" w:rsidRPr="002B7DF5" w:rsidRDefault="00D35D40" w:rsidP="009654FD">
            <w:pPr>
              <w:ind w:firstLine="322"/>
              <w:rPr>
                <w:highlight w:val="yellow"/>
              </w:rPr>
            </w:pPr>
            <w:hyperlink w:anchor="Performance" w:history="1">
              <w:r w:rsidR="009654FD" w:rsidRPr="00E62C12">
                <w:rPr>
                  <w:rStyle w:val="Hyperlink"/>
                </w:rPr>
                <w:t>3.</w:t>
              </w:r>
              <w:r w:rsidR="00A13C9A">
                <w:rPr>
                  <w:rStyle w:val="Hyperlink"/>
                </w:rPr>
                <w:t>8</w:t>
              </w:r>
              <w:r w:rsidR="009654FD" w:rsidRPr="00E62C12">
                <w:rPr>
                  <w:rStyle w:val="Hyperlink"/>
                </w:rPr>
                <w:t xml:space="preserve"> Participation in performances</w:t>
              </w:r>
            </w:hyperlink>
          </w:p>
        </w:tc>
      </w:tr>
      <w:tr w:rsidR="009654FD" w:rsidRPr="00A26166" w14:paraId="29EBF2C4" w14:textId="77777777" w:rsidTr="00A84FB4">
        <w:tc>
          <w:tcPr>
            <w:tcW w:w="9072" w:type="dxa"/>
          </w:tcPr>
          <w:p w14:paraId="7E091620" w14:textId="3270EC1E" w:rsidR="009654FD" w:rsidRPr="00A26166" w:rsidRDefault="00D35D40">
            <w:pPr>
              <w:rPr>
                <w:b/>
                <w:bCs/>
              </w:rPr>
            </w:pPr>
            <w:hyperlink w:anchor="Registration" w:history="1">
              <w:r w:rsidR="009654FD" w:rsidRPr="00A26166">
                <w:rPr>
                  <w:rStyle w:val="Hyperlink"/>
                  <w:b/>
                  <w:bCs/>
                </w:rPr>
                <w:t>4  Registration</w:t>
              </w:r>
            </w:hyperlink>
          </w:p>
        </w:tc>
      </w:tr>
      <w:tr w:rsidR="009654FD" w:rsidRPr="00A26166" w14:paraId="0FF143AB" w14:textId="77777777" w:rsidTr="00A84FB4">
        <w:tc>
          <w:tcPr>
            <w:tcW w:w="9072" w:type="dxa"/>
          </w:tcPr>
          <w:p w14:paraId="45263CC6" w14:textId="45A1768C" w:rsidR="009654FD" w:rsidRPr="00A26166" w:rsidRDefault="00D35D40"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A84FB4">
        <w:tc>
          <w:tcPr>
            <w:tcW w:w="9072" w:type="dxa"/>
          </w:tcPr>
          <w:p w14:paraId="42794022" w14:textId="4A4EEA4C" w:rsidR="009654FD" w:rsidRPr="00A26166" w:rsidRDefault="00D35D40" w:rsidP="009654FD">
            <w:pPr>
              <w:ind w:firstLine="322"/>
            </w:pPr>
            <w:hyperlink w:anchor="Late_arrival" w:history="1">
              <w:r w:rsidR="009654FD" w:rsidRPr="00A26166">
                <w:rPr>
                  <w:rStyle w:val="Hyperlink"/>
                </w:rPr>
                <w:t>4.2 Late arrival</w:t>
              </w:r>
            </w:hyperlink>
          </w:p>
        </w:tc>
      </w:tr>
      <w:tr w:rsidR="009654FD" w:rsidRPr="00A26166" w14:paraId="31B9A0D1" w14:textId="77777777" w:rsidTr="00A84FB4">
        <w:tc>
          <w:tcPr>
            <w:tcW w:w="9072" w:type="dxa"/>
          </w:tcPr>
          <w:p w14:paraId="3E1469E8" w14:textId="34498699" w:rsidR="009654FD" w:rsidRPr="00A26166" w:rsidRDefault="00D35D40" w:rsidP="009654FD">
            <w:pPr>
              <w:ind w:firstLine="322"/>
            </w:pPr>
            <w:hyperlink w:anchor="Punctuality" w:history="1">
              <w:r w:rsidR="009654FD" w:rsidRPr="00A26166">
                <w:rPr>
                  <w:rStyle w:val="Hyperlink"/>
                </w:rPr>
                <w:t>4.3 Punctuality</w:t>
              </w:r>
            </w:hyperlink>
          </w:p>
        </w:tc>
      </w:tr>
      <w:tr w:rsidR="009654FD" w:rsidRPr="00A26166" w14:paraId="280803E9" w14:textId="77777777" w:rsidTr="00A84FB4">
        <w:tc>
          <w:tcPr>
            <w:tcW w:w="9072" w:type="dxa"/>
          </w:tcPr>
          <w:p w14:paraId="5FA51977" w14:textId="0AF15226" w:rsidR="009654FD" w:rsidRPr="00A26166" w:rsidRDefault="00D35D40">
            <w:pPr>
              <w:rPr>
                <w:b/>
                <w:bCs/>
              </w:rPr>
            </w:pPr>
            <w:hyperlink w:anchor="School_attendance_procedures" w:history="1">
              <w:r w:rsidR="009654FD" w:rsidRPr="00A26166">
                <w:rPr>
                  <w:rStyle w:val="Hyperlink"/>
                  <w:b/>
                  <w:bCs/>
                </w:rPr>
                <w:t>5  School attendance procedures</w:t>
              </w:r>
            </w:hyperlink>
          </w:p>
        </w:tc>
      </w:tr>
      <w:tr w:rsidR="009654FD" w:rsidRPr="00A26166" w14:paraId="5366A641" w14:textId="77777777" w:rsidTr="00A84FB4">
        <w:tc>
          <w:tcPr>
            <w:tcW w:w="9072" w:type="dxa"/>
          </w:tcPr>
          <w:p w14:paraId="10E9B454" w14:textId="48D5178A" w:rsidR="009654FD" w:rsidRPr="00A26166" w:rsidRDefault="00D35D40"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A84FB4">
        <w:tc>
          <w:tcPr>
            <w:tcW w:w="9072" w:type="dxa"/>
          </w:tcPr>
          <w:p w14:paraId="30DAE7A6" w14:textId="19F0A9A6" w:rsidR="009654FD" w:rsidRPr="00A26166" w:rsidRDefault="00D35D40"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A84FB4">
        <w:tc>
          <w:tcPr>
            <w:tcW w:w="9072" w:type="dxa"/>
          </w:tcPr>
          <w:p w14:paraId="15A1741D" w14:textId="13C9A30B" w:rsidR="009654FD" w:rsidRPr="00A26166" w:rsidRDefault="00D35D40"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A84FB4">
        <w:tc>
          <w:tcPr>
            <w:tcW w:w="9072" w:type="dxa"/>
          </w:tcPr>
          <w:p w14:paraId="33F61893" w14:textId="4B55C384" w:rsidR="00A84FB4" w:rsidRDefault="00D35D40"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A84FB4">
        <w:tc>
          <w:tcPr>
            <w:tcW w:w="9072" w:type="dxa"/>
          </w:tcPr>
          <w:p w14:paraId="5AEF3491" w14:textId="0DD90DCA" w:rsidR="0020297D" w:rsidRDefault="00D35D40"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A84FB4">
        <w:tc>
          <w:tcPr>
            <w:tcW w:w="9072" w:type="dxa"/>
          </w:tcPr>
          <w:p w14:paraId="0A8C8B5D" w14:textId="415D9D5A" w:rsidR="00F710E2" w:rsidRPr="002B7DF5" w:rsidRDefault="00D35D40" w:rsidP="009654FD">
            <w:pPr>
              <w:ind w:firstLine="322"/>
              <w:rPr>
                <w:highlight w:val="yellow"/>
              </w:rPr>
            </w:pPr>
            <w:hyperlink w:anchor="PNs" w:history="1">
              <w:r w:rsidR="00F710E2" w:rsidRPr="00F83B7C">
                <w:rPr>
                  <w:rStyle w:val="Hyperlink"/>
                </w:rPr>
                <w:t>5.</w:t>
              </w:r>
              <w:r w:rsidR="0020297D" w:rsidRPr="00F83B7C">
                <w:rPr>
                  <w:rStyle w:val="Hyperlink"/>
                </w:rPr>
                <w:t>6</w:t>
              </w:r>
              <w:r w:rsidR="00F710E2"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A84FB4">
        <w:tc>
          <w:tcPr>
            <w:tcW w:w="9072" w:type="dxa"/>
          </w:tcPr>
          <w:p w14:paraId="0212CE42" w14:textId="6887F0CC" w:rsidR="009654FD" w:rsidRPr="00A26166" w:rsidRDefault="00D35D40">
            <w:pPr>
              <w:rPr>
                <w:b/>
                <w:bCs/>
              </w:rPr>
            </w:pPr>
            <w:hyperlink w:anchor="AP_directions" w:history="1">
              <w:r w:rsidR="0065004B" w:rsidRPr="00A26166">
                <w:rPr>
                  <w:rStyle w:val="Hyperlink"/>
                  <w:b/>
                  <w:bCs/>
                </w:rPr>
                <w:t>6  Alternative provision and use of directions</w:t>
              </w:r>
            </w:hyperlink>
          </w:p>
        </w:tc>
      </w:tr>
      <w:tr w:rsidR="0065004B" w:rsidRPr="00A26166" w14:paraId="2C067398" w14:textId="77777777" w:rsidTr="00A84FB4">
        <w:tc>
          <w:tcPr>
            <w:tcW w:w="9072" w:type="dxa"/>
          </w:tcPr>
          <w:p w14:paraId="06029478" w14:textId="76629E26" w:rsidR="0065004B" w:rsidRPr="00A26166" w:rsidRDefault="00D35D40">
            <w:pPr>
              <w:rPr>
                <w:b/>
                <w:bCs/>
              </w:rPr>
            </w:pPr>
            <w:hyperlink w:anchor="Notifications" w:history="1">
              <w:r w:rsidR="003F0FE1" w:rsidRPr="00A26166">
                <w:rPr>
                  <w:rStyle w:val="Hyperlink"/>
                  <w:b/>
                  <w:bCs/>
                </w:rPr>
                <w:t>7</w:t>
              </w:r>
              <w:r w:rsidR="005D7635" w:rsidRPr="00A26166">
                <w:rPr>
                  <w:rStyle w:val="Hyperlink"/>
                  <w:b/>
                  <w:bCs/>
                </w:rPr>
                <w:t xml:space="preserve">  Notifications school must submit to the local authority</w:t>
              </w:r>
            </w:hyperlink>
          </w:p>
        </w:tc>
      </w:tr>
      <w:tr w:rsidR="0065004B" w:rsidRPr="00A26166" w14:paraId="4A164F31" w14:textId="77777777" w:rsidTr="00A84FB4">
        <w:tc>
          <w:tcPr>
            <w:tcW w:w="9072" w:type="dxa"/>
          </w:tcPr>
          <w:p w14:paraId="0E61696E" w14:textId="7C9F722E" w:rsidR="0065004B" w:rsidRPr="00A26166" w:rsidRDefault="00D35D40"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A84FB4">
        <w:tc>
          <w:tcPr>
            <w:tcW w:w="9072" w:type="dxa"/>
          </w:tcPr>
          <w:p w14:paraId="1C8B2302" w14:textId="06990449" w:rsidR="005D7635" w:rsidRPr="00A26166" w:rsidRDefault="00D35D40"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A84FB4">
        <w:tc>
          <w:tcPr>
            <w:tcW w:w="9072" w:type="dxa"/>
          </w:tcPr>
          <w:p w14:paraId="1EDA2F42" w14:textId="65DCA0FD" w:rsidR="005D7635" w:rsidRPr="00A26166" w:rsidRDefault="00D35D40"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A84FB4">
        <w:tc>
          <w:tcPr>
            <w:tcW w:w="9072" w:type="dxa"/>
          </w:tcPr>
          <w:p w14:paraId="1148A486" w14:textId="5AD61948" w:rsidR="002976FB" w:rsidRDefault="00D35D40"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A84FB4">
        <w:tc>
          <w:tcPr>
            <w:tcW w:w="9072" w:type="dxa"/>
          </w:tcPr>
          <w:p w14:paraId="60E2B7F9" w14:textId="6D0DB066" w:rsidR="0065004B" w:rsidRPr="00A26166" w:rsidRDefault="00D35D40"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A84FB4">
        <w:tc>
          <w:tcPr>
            <w:tcW w:w="9072" w:type="dxa"/>
          </w:tcPr>
          <w:p w14:paraId="1D1DFBE3" w14:textId="490134FD" w:rsidR="009654FD" w:rsidRPr="00A26166" w:rsidRDefault="00D35D40">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A84FB4">
        <w:tc>
          <w:tcPr>
            <w:tcW w:w="9072" w:type="dxa"/>
          </w:tcPr>
          <w:p w14:paraId="6DCA4F91" w14:textId="70B6E53F" w:rsidR="00E3419C" w:rsidRPr="00A26166" w:rsidRDefault="00D35D40"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A84FB4">
        <w:tc>
          <w:tcPr>
            <w:tcW w:w="9072" w:type="dxa"/>
          </w:tcPr>
          <w:p w14:paraId="08BB9FD3" w14:textId="0545A5A2" w:rsidR="00137959" w:rsidRPr="00A26166" w:rsidRDefault="00137959" w:rsidP="005A4B2E">
            <w:bookmarkStart w:id="0" w:name="_GoBack"/>
            <w:bookmarkEnd w:id="0"/>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1"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1"/>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3427F367" w14:textId="13EBD20E" w:rsidR="001D2308" w:rsidRDefault="00CD16C4" w:rsidP="003446B7">
      <w:pPr>
        <w:spacing w:after="120"/>
      </w:pPr>
      <w:r>
        <w:t xml:space="preserve">It is very important therefore that you make sure your child attends regularly and </w:t>
      </w:r>
      <w:r w:rsidR="00243828">
        <w:t>our</w:t>
      </w:r>
      <w:r>
        <w:t xml:space="preserve"> </w:t>
      </w:r>
      <w:r w:rsidR="00243828" w:rsidRPr="00280607">
        <w:t xml:space="preserve">attendance policy </w:t>
      </w:r>
      <w:r>
        <w:t>sets out how together we will achieve this.</w:t>
      </w:r>
      <w:r w:rsidR="00280607">
        <w:t xml:space="preserve"> </w:t>
      </w:r>
      <w:r w:rsidR="00243828">
        <w:t>Th</w:t>
      </w:r>
      <w:r w:rsidR="00A67CB4">
        <w:t>e</w:t>
      </w:r>
      <w:r w:rsidR="00280607" w:rsidRPr="00280607">
        <w:t xml:space="preserve"> policy will be applied fairly and consistently </w:t>
      </w:r>
      <w:r w:rsidR="00A67CB4">
        <w:t>and</w:t>
      </w:r>
      <w:r w:rsidR="00280607" w:rsidRPr="00280607">
        <w:t xml:space="preserve"> we will always consider the individual needs of pupils, and their families, who have specific barriers to attendance</w:t>
      </w:r>
      <w:r w:rsidR="0072065A">
        <w:t>. We will also be mindful of</w:t>
      </w:r>
      <w:r w:rsidR="003446B7">
        <w:t xml:space="preserve"> our</w:t>
      </w:r>
      <w:r w:rsidR="001D2308" w:rsidRPr="001D2308">
        <w:t xml:space="preserve"> obligations under the Equality Act 2010 </w:t>
      </w:r>
      <w:r w:rsidR="00790634">
        <w:t>and</w:t>
      </w:r>
      <w:r w:rsidR="001D2308" w:rsidRPr="001D2308">
        <w:t xml:space="preserve"> </w:t>
      </w:r>
      <w:r w:rsidR="00F9167F">
        <w:t xml:space="preserve">give consideration to </w:t>
      </w:r>
      <w:r w:rsidR="001D2308" w:rsidRPr="001D2308">
        <w:t>the UN Convention on the Rights of the Child.</w:t>
      </w:r>
    </w:p>
    <w:p w14:paraId="71C2D1A8" w14:textId="62A1CC87" w:rsidR="00DF76DD" w:rsidRDefault="007F73A7" w:rsidP="00CD16C4">
      <w:r w:rsidRPr="00EA4BFF">
        <w:rPr>
          <w:b/>
        </w:rPr>
        <w:t xml:space="preserve">Our </w:t>
      </w:r>
      <w:r w:rsidR="00984601" w:rsidRPr="00EA4BFF">
        <w:rPr>
          <w:b/>
        </w:rPr>
        <w:t xml:space="preserve">attendance </w:t>
      </w:r>
      <w:r w:rsidRPr="00EA4BFF">
        <w:rPr>
          <w:b/>
        </w:rPr>
        <w:t>target</w:t>
      </w:r>
      <w:r w:rsidR="00984601" w:rsidRPr="00EA4BFF">
        <w:rPr>
          <w:b/>
        </w:rPr>
        <w:t xml:space="preserve"> this year is 9</w:t>
      </w:r>
      <w:r w:rsidR="0084347A" w:rsidRPr="00EA4BFF">
        <w:rPr>
          <w:b/>
        </w:rPr>
        <w:t>7</w:t>
      </w:r>
      <w:r w:rsidR="00984601" w:rsidRPr="00EA4BFF">
        <w:rPr>
          <w:b/>
        </w:rPr>
        <w:t>%,</w:t>
      </w:r>
      <w:r w:rsidR="00984601">
        <w:t xml:space="preserve">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2"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2"/>
    <w:p w14:paraId="1F8C6B64" w14:textId="433BDDDE" w:rsidR="008436FC" w:rsidRDefault="008436FC" w:rsidP="00B521EE"/>
    <w:p w14:paraId="6ABB6876" w14:textId="1B7FAAA0" w:rsidR="00A01C9C" w:rsidRDefault="00D92666" w:rsidP="00675063">
      <w:bookmarkStart w:id="3" w:name="Families"/>
      <w:r>
        <w:rPr>
          <w:b/>
          <w:bCs/>
          <w:sz w:val="28"/>
          <w:szCs w:val="28"/>
        </w:rPr>
        <w:t xml:space="preserve">2.1 </w:t>
      </w:r>
      <w:r w:rsidR="00A01C9C" w:rsidRPr="00E334DB">
        <w:rPr>
          <w:b/>
          <w:bCs/>
          <w:sz w:val="28"/>
          <w:szCs w:val="28"/>
        </w:rPr>
        <w:t>Families</w:t>
      </w:r>
    </w:p>
    <w:bookmarkEnd w:id="3"/>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577CA13B"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3.4)</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6F3CDE84" w14:textId="6FB6FF85" w:rsidR="00A05F8F" w:rsidRPr="001A4AB9" w:rsidRDefault="00AE385D" w:rsidP="005E4883">
      <w:pPr>
        <w:spacing w:after="120"/>
        <w:rPr>
          <w:rFonts w:eastAsia="Calibri" w:cs="Times New Roman"/>
          <w:b/>
          <w:bCs/>
          <w:szCs w:val="22"/>
        </w:rPr>
      </w:pPr>
      <w:r w:rsidRPr="00DD35C7">
        <w:rPr>
          <w:rFonts w:eastAsia="Calibri" w:cs="Times New Roman"/>
          <w:b/>
          <w:bCs/>
          <w:szCs w:val="22"/>
        </w:rPr>
        <w:t>If your child is going to be absent, parents must inform school</w:t>
      </w:r>
      <w:r w:rsidR="00365CC5" w:rsidRPr="00DD35C7">
        <w:rPr>
          <w:rFonts w:eastAsia="Calibri" w:cs="Times New Roman"/>
          <w:b/>
          <w:bCs/>
          <w:szCs w:val="22"/>
        </w:rPr>
        <w:t xml:space="preserve"> as soon as possible</w:t>
      </w:r>
      <w:r w:rsidR="00202506" w:rsidRPr="00DD35C7">
        <w:rPr>
          <w:rFonts w:eastAsia="Calibri" w:cs="Times New Roman"/>
          <w:b/>
          <w:bCs/>
          <w:szCs w:val="22"/>
        </w:rPr>
        <w:t xml:space="preserve"> and </w:t>
      </w:r>
      <w:r w:rsidR="00202506" w:rsidRPr="0084347A">
        <w:rPr>
          <w:rFonts w:eastAsia="Calibri" w:cs="Times New Roman"/>
          <w:b/>
          <w:bCs/>
          <w:szCs w:val="22"/>
        </w:rPr>
        <w:t>at the latest</w:t>
      </w:r>
      <w:r w:rsidR="004B1236" w:rsidRPr="0084347A">
        <w:rPr>
          <w:rFonts w:eastAsia="Calibri" w:cs="Times New Roman"/>
          <w:b/>
          <w:bCs/>
          <w:szCs w:val="22"/>
        </w:rPr>
        <w:t xml:space="preserve"> </w:t>
      </w:r>
      <w:r w:rsidR="004862E0" w:rsidRPr="0084347A">
        <w:rPr>
          <w:rFonts w:eastAsia="Calibri" w:cs="Times New Roman"/>
          <w:b/>
          <w:bCs/>
          <w:szCs w:val="22"/>
        </w:rPr>
        <w:t>by 9.15 am</w:t>
      </w:r>
      <w:r w:rsidR="00202506" w:rsidRPr="0084347A">
        <w:rPr>
          <w:rFonts w:eastAsia="Calibri" w:cs="Times New Roman"/>
          <w:b/>
          <w:bCs/>
          <w:szCs w:val="22"/>
        </w:rPr>
        <w:t xml:space="preserve"> on the first day of absence</w:t>
      </w:r>
      <w:r w:rsidR="00B102AF" w:rsidRPr="0084347A">
        <w:rPr>
          <w:rFonts w:eastAsia="Calibri" w:cs="Times New Roman"/>
          <w:b/>
          <w:bCs/>
          <w:szCs w:val="22"/>
        </w:rPr>
        <w:t xml:space="preserve"> </w:t>
      </w:r>
      <w:r w:rsidR="0084347A" w:rsidRPr="0084347A">
        <w:rPr>
          <w:rFonts w:eastAsia="Calibri" w:cs="Times New Roman"/>
          <w:b/>
          <w:bCs/>
          <w:szCs w:val="22"/>
        </w:rPr>
        <w:t>via phone 01524 66516 or email. They should continue to contact the school on a</w:t>
      </w:r>
      <w:r w:rsidR="0084347A">
        <w:rPr>
          <w:rFonts w:eastAsia="Calibri" w:cs="Times New Roman"/>
          <w:b/>
          <w:bCs/>
          <w:szCs w:val="22"/>
        </w:rPr>
        <w:t xml:space="preserve"> daily basis until their child returns.</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081D3441" w:rsidR="00A05F8F" w:rsidRDefault="00CA2619" w:rsidP="005E4883">
      <w:pPr>
        <w:contextualSpacing/>
        <w:rPr>
          <w:rFonts w:eastAsia="Calibri" w:cs="Times New Roman"/>
          <w:szCs w:val="22"/>
        </w:rPr>
      </w:pPr>
      <w:r>
        <w:rPr>
          <w:rFonts w:eastAsia="Calibri" w:cs="Times New Roman"/>
          <w:szCs w:val="22"/>
        </w:rPr>
        <w:lastRenderedPageBreak/>
        <w:t>S</w:t>
      </w:r>
      <w:r w:rsidR="00A05F8F">
        <w:rPr>
          <w:rFonts w:eastAsia="Calibri" w:cs="Times New Roman"/>
          <w:szCs w:val="22"/>
        </w:rPr>
        <w:t xml:space="preserve">chool contact information for attendance-related matters is given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983A014" w14:textId="77777777" w:rsidR="00422583" w:rsidRPr="00D33F24" w:rsidRDefault="00422583" w:rsidP="005E4883">
      <w:pPr>
        <w:contextualSpacing/>
        <w:rPr>
          <w:rFonts w:eastAsia="Calibri" w:cs="Times New Roman"/>
          <w:szCs w:val="22"/>
        </w:rPr>
      </w:pPr>
    </w:p>
    <w:p w14:paraId="6EF467D6" w14:textId="078EBB45" w:rsidR="00365CC5" w:rsidRDefault="00D92666" w:rsidP="00B521EE">
      <w:bookmarkStart w:id="4" w:name="School"/>
      <w:r>
        <w:rPr>
          <w:b/>
          <w:bCs/>
          <w:sz w:val="28"/>
          <w:szCs w:val="28"/>
        </w:rPr>
        <w:t xml:space="preserve">2.2 </w:t>
      </w:r>
      <w:r w:rsidR="00B30640" w:rsidRPr="00E334DB">
        <w:rPr>
          <w:b/>
          <w:bCs/>
          <w:sz w:val="28"/>
          <w:szCs w:val="28"/>
        </w:rPr>
        <w:t>School</w:t>
      </w:r>
    </w:p>
    <w:bookmarkEnd w:id="4"/>
    <w:p w14:paraId="59111FE6" w14:textId="29B7F0C0" w:rsidR="00B30640" w:rsidRPr="00A71686" w:rsidRDefault="00B30640" w:rsidP="00B521EE">
      <w:pPr>
        <w:rPr>
          <w:sz w:val="12"/>
          <w:szCs w:val="12"/>
        </w:rPr>
      </w:pPr>
    </w:p>
    <w:p w14:paraId="109BB478" w14:textId="1DECB298" w:rsidR="00CC29D9" w:rsidRPr="00CC29D9" w:rsidRDefault="00DE1500" w:rsidP="00EE7D82">
      <w:pPr>
        <w:rPr>
          <w:b/>
          <w:bCs/>
        </w:rPr>
      </w:pPr>
      <w:r>
        <w:rPr>
          <w:b/>
          <w:bCs/>
        </w:rPr>
        <w:t>Headteacher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B04081">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Default="009F7A61" w:rsidP="00B521EE">
      <w:pPr>
        <w:rPr>
          <w:sz w:val="12"/>
          <w:szCs w:val="12"/>
        </w:rPr>
      </w:pPr>
    </w:p>
    <w:p w14:paraId="75FE70D6" w14:textId="68FAA914" w:rsidR="004774DB" w:rsidRDefault="004774DB" w:rsidP="00B521EE">
      <w:pPr>
        <w:rPr>
          <w:b/>
          <w:bCs/>
        </w:rPr>
      </w:pPr>
      <w:r>
        <w:rPr>
          <w:b/>
          <w:bCs/>
        </w:rPr>
        <w:t>Senior Attendance Champio</w:t>
      </w:r>
      <w:r w:rsidR="003361E2">
        <w:rPr>
          <w:b/>
          <w:bCs/>
        </w:rPr>
        <w:t>n</w:t>
      </w:r>
    </w:p>
    <w:p w14:paraId="5E1AB247" w14:textId="77777777" w:rsidR="003361E2" w:rsidRPr="00B9171B" w:rsidRDefault="003361E2" w:rsidP="00B521EE">
      <w:pPr>
        <w:rPr>
          <w:sz w:val="12"/>
          <w:szCs w:val="12"/>
        </w:rPr>
      </w:pPr>
    </w:p>
    <w:p w14:paraId="21FCC650" w14:textId="10B92F1D" w:rsidR="006F21F7" w:rsidRDefault="006F21F7" w:rsidP="00B9171B">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rsidR="00AE007A">
        <w:t>, l</w:t>
      </w:r>
      <w:r w:rsidRPr="006F21F7">
        <w:t>iaising with pupils, parents and external agencies where needed.</w:t>
      </w:r>
    </w:p>
    <w:p w14:paraId="0D20A386" w14:textId="77777777" w:rsidR="00AE007A" w:rsidRDefault="006F21F7" w:rsidP="00B9171B">
      <w:pPr>
        <w:pStyle w:val="ListParagraph"/>
        <w:numPr>
          <w:ilvl w:val="0"/>
          <w:numId w:val="17"/>
        </w:numPr>
        <w:spacing w:after="60"/>
        <w:ind w:left="714" w:hanging="357"/>
        <w:contextualSpacing w:val="0"/>
      </w:pPr>
      <w:r>
        <w:t>S</w:t>
      </w:r>
      <w:r w:rsidRPr="006F21F7">
        <w:t>et a clear vision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6F5B45">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6F5B45">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6F5B45">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77777777" w:rsidR="003361E2" w:rsidRPr="009C4574" w:rsidRDefault="003361E2" w:rsidP="00B521EE">
      <w:pPr>
        <w:rPr>
          <w:sz w:val="12"/>
          <w:szCs w:val="12"/>
        </w:rPr>
      </w:pPr>
    </w:p>
    <w:p w14:paraId="5D6AED7A" w14:textId="6766EB94" w:rsidR="00365CC5" w:rsidRDefault="00B9171B" w:rsidP="00B521EE">
      <w:pPr>
        <w:rPr>
          <w:b/>
          <w:bCs/>
        </w:rPr>
      </w:pPr>
      <w:r>
        <w:rPr>
          <w:b/>
          <w:bCs/>
        </w:rPr>
        <w:t>O</w:t>
      </w:r>
      <w:r w:rsidR="004B135B">
        <w:rPr>
          <w:b/>
          <w:bCs/>
        </w:rPr>
        <w:t>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lastRenderedPageBreak/>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(eg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ecognise that absence is a symptom of other issues impacting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46BEF9F7" w:rsidR="00976B0B" w:rsidRDefault="00976B0B" w:rsidP="005A0667">
      <w:pPr>
        <w:pStyle w:val="ListParagraph"/>
        <w:numPr>
          <w:ilvl w:val="0"/>
          <w:numId w:val="6"/>
        </w:numPr>
        <w:spacing w:after="60"/>
        <w:ind w:left="714" w:hanging="357"/>
        <w:contextualSpacing w:val="0"/>
      </w:pPr>
      <w:r>
        <w:t xml:space="preserve">Complete attendance registers in accordance with the legislation and under the direction of the </w:t>
      </w:r>
      <w:r w:rsidR="00DE1500">
        <w:t>Headteacher</w:t>
      </w:r>
      <w:r>
        <w:t>.</w:t>
      </w:r>
    </w:p>
    <w:p w14:paraId="44BA780A" w14:textId="73968292"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Senior</w:t>
      </w:r>
      <w:r w:rsidR="00AC1D20">
        <w:t xml:space="preserve"> </w:t>
      </w:r>
      <w:r w:rsidR="005F4D66">
        <w:t>A</w:t>
      </w:r>
      <w:r w:rsidR="00753BBE">
        <w:t xml:space="preserve">ttendance </w:t>
      </w:r>
      <w:r w:rsidR="005F4D66">
        <w:t xml:space="preserve">Champion </w:t>
      </w:r>
      <w:r w:rsidR="00753BBE">
        <w:t xml:space="preserve">and/or </w:t>
      </w:r>
      <w:r w:rsidR="00402E02">
        <w:t>H</w:t>
      </w:r>
      <w:r w:rsidR="00AC1D20">
        <w:t>eadteacher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21685BBC" w:rsidR="007E7519" w:rsidRDefault="007E7519" w:rsidP="00191A0F">
      <w:pPr>
        <w:pStyle w:val="ListParagraph"/>
        <w:numPr>
          <w:ilvl w:val="0"/>
          <w:numId w:val="6"/>
        </w:numPr>
        <w:spacing w:after="60"/>
        <w:ind w:left="714" w:hanging="357"/>
        <w:contextualSpacing w:val="0"/>
      </w:pPr>
      <w:r>
        <w:t xml:space="preserve">Agree targets for attendance at </w:t>
      </w:r>
      <w:r w:rsidR="00EA4BFF">
        <w:t>Moorside Primary School</w:t>
      </w:r>
      <w:r w:rsidR="0020583C">
        <w:t>.</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361756EA" w:rsidR="007E7519" w:rsidRDefault="007E7519" w:rsidP="00191A0F">
      <w:pPr>
        <w:pStyle w:val="ListParagraph"/>
        <w:numPr>
          <w:ilvl w:val="0"/>
          <w:numId w:val="6"/>
        </w:numPr>
        <w:spacing w:after="60"/>
        <w:ind w:left="714" w:hanging="357"/>
        <w:contextualSpacing w:val="0"/>
      </w:pPr>
      <w:r>
        <w:t xml:space="preserve">Authorise the </w:t>
      </w:r>
      <w:r w:rsidR="00DE1500">
        <w:t>Headteacher</w:t>
      </w:r>
      <w:r>
        <w:t xml:space="preserve"> (or other designated person) to make decisions regarding leave of absence requests</w:t>
      </w:r>
      <w:r w:rsidR="00191A0F">
        <w:t>.</w:t>
      </w:r>
    </w:p>
    <w:p w14:paraId="3E2A51CC" w14:textId="753E9D35" w:rsidR="00986A72" w:rsidRDefault="007E7519" w:rsidP="00340DAC">
      <w:pPr>
        <w:pStyle w:val="ListParagraph"/>
        <w:numPr>
          <w:ilvl w:val="0"/>
          <w:numId w:val="6"/>
        </w:numPr>
      </w:pPr>
      <w:r>
        <w:t xml:space="preserve">Work with the </w:t>
      </w:r>
      <w:r w:rsidR="00DE1500">
        <w:t>Headteacher</w:t>
      </w:r>
      <w:r>
        <w:t xml:space="preserve">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0367AB36" w:rsidR="00BF422D" w:rsidRDefault="00BF422D" w:rsidP="00BF422D">
      <w:r w:rsidRPr="00BF422D">
        <w:t>Schools are bound by a range of</w:t>
      </w:r>
      <w:r w:rsidR="00340DAC">
        <w:t xml:space="preserve"> attendance</w:t>
      </w:r>
      <w:r w:rsidRPr="00BF422D">
        <w:t xml:space="preserve"> legislation</w:t>
      </w:r>
      <w:r w:rsidR="00CE6A3A">
        <w:t>, regulations</w:t>
      </w:r>
      <w:r w:rsidRPr="00BF422D">
        <w:t xml:space="preserve">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1E24D8AC" w14:textId="0EE1A04F" w:rsidR="00EE116F" w:rsidRPr="0084347A" w:rsidRDefault="00B566DF" w:rsidP="00A05F8F">
      <w:r w:rsidRPr="0084347A">
        <w:t>Contact for parents to notify school of a pupil's absence</w:t>
      </w:r>
      <w:r w:rsidR="0084347A" w:rsidRPr="0084347A">
        <w:t xml:space="preserve"> and day-to-day enquiries about attendance</w:t>
      </w:r>
      <w:r w:rsidRPr="0084347A">
        <w:t xml:space="preserve">: </w:t>
      </w:r>
      <w:r w:rsidR="0084347A" w:rsidRPr="0084347A">
        <w:t>Mrs Jackie Cottam, Administrator with Lead Responsibility for Attendance</w:t>
      </w:r>
    </w:p>
    <w:p w14:paraId="62AD57FA" w14:textId="77777777" w:rsidR="00755ED3" w:rsidRPr="00755ED3" w:rsidRDefault="00755ED3" w:rsidP="00A05F8F">
      <w:pPr>
        <w:rPr>
          <w:sz w:val="12"/>
          <w:szCs w:val="12"/>
        </w:rPr>
      </w:pPr>
    </w:p>
    <w:p w14:paraId="306F68BE" w14:textId="77777777" w:rsidR="00563B14" w:rsidRPr="008E128C" w:rsidRDefault="00563B14" w:rsidP="00FC30DC">
      <w:pPr>
        <w:rPr>
          <w:sz w:val="12"/>
          <w:szCs w:val="12"/>
        </w:rPr>
      </w:pPr>
    </w:p>
    <w:p w14:paraId="576F7095" w14:textId="6D4AAE0F" w:rsidR="008E128C" w:rsidRDefault="008E128C" w:rsidP="008E128C">
      <w:pPr>
        <w:rPr>
          <w:highlight w:val="yellow"/>
        </w:rPr>
      </w:pPr>
      <w:r w:rsidRPr="008E128C">
        <w:t xml:space="preserve">Support for specific and more serious attendance concerns: </w:t>
      </w:r>
      <w:r w:rsidR="00C20FB2" w:rsidRPr="00C20FB2">
        <w:t>Pastoral Support Team</w:t>
      </w:r>
    </w:p>
    <w:p w14:paraId="650471E7" w14:textId="67148F3D" w:rsidR="00C20FB2" w:rsidRDefault="00C20FB2" w:rsidP="008E128C">
      <w:r>
        <w:t>Pastoral Support Manager – Lisa Newton</w:t>
      </w:r>
    </w:p>
    <w:p w14:paraId="1AC81245" w14:textId="70130829" w:rsidR="00C20FB2" w:rsidRDefault="00C20FB2" w:rsidP="008E128C">
      <w:r>
        <w:t>Assistant Head for EYFS and KS1 – Mrs Michelle Chapman</w:t>
      </w:r>
    </w:p>
    <w:p w14:paraId="252D0B3A" w14:textId="7DFFD2A6" w:rsidR="00C20FB2" w:rsidRDefault="00C20FB2" w:rsidP="008E128C">
      <w:r>
        <w:t>Assistant Head for KS2 – Mrs Kate Nuttall</w:t>
      </w:r>
    </w:p>
    <w:p w14:paraId="6751FB74" w14:textId="77777777" w:rsidR="008E128C" w:rsidRPr="008E128C" w:rsidRDefault="008E128C" w:rsidP="00FC30DC">
      <w:pPr>
        <w:rPr>
          <w:sz w:val="12"/>
          <w:szCs w:val="12"/>
        </w:rPr>
      </w:pPr>
    </w:p>
    <w:p w14:paraId="0804C118" w14:textId="45F1F91E" w:rsidR="00A05F8F" w:rsidRPr="00CA2619" w:rsidRDefault="00755ED3" w:rsidP="00FC30DC">
      <w:pPr>
        <w:rPr>
          <w:highlight w:val="yellow"/>
        </w:rPr>
      </w:pPr>
      <w:r w:rsidRPr="00755ED3">
        <w:lastRenderedPageBreak/>
        <w:t>Senior Attendance Champion</w:t>
      </w:r>
      <w:r w:rsidR="00FC30DC">
        <w:t>, the</w:t>
      </w:r>
      <w:r w:rsidR="00A05F8F" w:rsidRPr="00FC30DC">
        <w:t xml:space="preserve"> senior leader responsible for the strategic approach to attendance in school</w:t>
      </w:r>
      <w:r w:rsidR="00FC30DC" w:rsidRPr="00FC30DC">
        <w:t xml:space="preserve">: </w:t>
      </w:r>
      <w:r w:rsidR="00C20FB2" w:rsidRPr="00C20FB2">
        <w:t>Roger Shone, Headteacher</w:t>
      </w:r>
      <w:r w:rsidR="00FC30DC" w:rsidRPr="00D170F3">
        <w:t>.</w:t>
      </w:r>
    </w:p>
    <w:p w14:paraId="2BDE892E" w14:textId="77777777" w:rsidR="00A05F8F" w:rsidRPr="00CA2619" w:rsidRDefault="00A05F8F" w:rsidP="00A05F8F">
      <w:pPr>
        <w:rPr>
          <w:sz w:val="12"/>
          <w:szCs w:val="12"/>
          <w:highlight w:val="yellow"/>
        </w:rPr>
      </w:pPr>
    </w:p>
    <w:p w14:paraId="0383C935" w14:textId="17F286E6" w:rsidR="00A05F8F" w:rsidRDefault="00A05F8F" w:rsidP="00BF422D">
      <w:r>
        <w:t xml:space="preserve">The </w:t>
      </w:r>
      <w:r w:rsidR="00CA2619">
        <w:t xml:space="preserve">staff named above can be contacted on </w:t>
      </w:r>
      <w:r w:rsidR="0084347A" w:rsidRPr="0084347A">
        <w:t>01524 66516</w:t>
      </w:r>
      <w:r w:rsidR="00CA2619">
        <w:t>.</w:t>
      </w:r>
    </w:p>
    <w:p w14:paraId="57096038" w14:textId="77777777" w:rsidR="008A44A8" w:rsidRDefault="008A44A8" w:rsidP="00BF422D"/>
    <w:p w14:paraId="3A20CE91" w14:textId="5F8DC742" w:rsidR="0016124C" w:rsidRPr="00E334DB" w:rsidRDefault="00D92666" w:rsidP="00BF422D">
      <w:pPr>
        <w:rPr>
          <w:b/>
          <w:bCs/>
          <w:sz w:val="28"/>
          <w:szCs w:val="28"/>
        </w:rPr>
      </w:pPr>
      <w:bookmarkStart w:id="5"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5"/>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73BD86F9"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and with whom 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r w:rsidR="002A4FA5">
        <w:t xml:space="preserve"> As a school, we meet with our consultant once a term to review patterns and to seek guidance about individual cases.</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6"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6"/>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7" w:name="Authorised"/>
      <w:r w:rsidRPr="007401BC">
        <w:rPr>
          <w:b/>
          <w:bCs/>
          <w:sz w:val="28"/>
          <w:szCs w:val="28"/>
        </w:rPr>
        <w:t xml:space="preserve">3.1 </w:t>
      </w:r>
      <w:r w:rsidR="00A025EF" w:rsidRPr="007401BC">
        <w:rPr>
          <w:b/>
          <w:bCs/>
          <w:sz w:val="28"/>
          <w:szCs w:val="28"/>
        </w:rPr>
        <w:t>Authorised absences</w:t>
      </w:r>
    </w:p>
    <w:bookmarkEnd w:id="7"/>
    <w:p w14:paraId="484FF936" w14:textId="1006FE01" w:rsidR="007401BC" w:rsidRPr="007401BC" w:rsidRDefault="007401BC" w:rsidP="00A025EF">
      <w:pPr>
        <w:rPr>
          <w:sz w:val="12"/>
          <w:szCs w:val="12"/>
        </w:rPr>
      </w:pPr>
    </w:p>
    <w:p w14:paraId="32078E50" w14:textId="29773A51"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D543DD">
        <w:t xml:space="preserve"> or exceptional circumstances</w:t>
      </w:r>
      <w:r w:rsidR="00A025EF">
        <w:t>.</w:t>
      </w:r>
    </w:p>
    <w:p w14:paraId="7934446F" w14:textId="77777777" w:rsidR="00DE1500" w:rsidRDefault="00DE1500" w:rsidP="00DE1500">
      <w:pPr>
        <w:autoSpaceDE w:val="0"/>
        <w:autoSpaceDN w:val="0"/>
        <w:ind w:right="900"/>
        <w:jc w:val="both"/>
      </w:pPr>
    </w:p>
    <w:p w14:paraId="4CDDB95C" w14:textId="711CCEBE" w:rsidR="00DE1500" w:rsidRPr="00DE1500" w:rsidRDefault="00DE1500" w:rsidP="00DE1500">
      <w:pPr>
        <w:autoSpaceDE w:val="0"/>
        <w:autoSpaceDN w:val="0"/>
        <w:ind w:right="900"/>
        <w:jc w:val="both"/>
        <w:rPr>
          <w:rFonts w:eastAsia="Calibri"/>
          <w:lang w:val="en-US"/>
        </w:rPr>
      </w:pPr>
      <w:r w:rsidRPr="00DE1500">
        <w:t xml:space="preserve">The NHS has guidance to help parents assess if their child is well enough to attend school: </w:t>
      </w:r>
      <w:hyperlink r:id="rId14" w:history="1">
        <w:r w:rsidRPr="00DE1500">
          <w:rPr>
            <w:color w:val="000000" w:themeColor="text1"/>
            <w:u w:val="single"/>
          </w:rPr>
          <w:t>Is my child too ill for school? - NHS (www.nhs.uk)</w:t>
        </w:r>
      </w:hyperlink>
      <w:r w:rsidRPr="00DE1500">
        <w:rPr>
          <w:color w:val="000000" w:themeColor="text1"/>
          <w:u w:val="single"/>
        </w:rPr>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8" w:name="Unauthorised"/>
      <w:r w:rsidRPr="007401BC">
        <w:rPr>
          <w:b/>
          <w:bCs/>
          <w:sz w:val="28"/>
          <w:szCs w:val="28"/>
        </w:rPr>
        <w:t xml:space="preserve">3.2 </w:t>
      </w:r>
      <w:r w:rsidR="00A025EF" w:rsidRPr="007401BC">
        <w:rPr>
          <w:b/>
          <w:bCs/>
          <w:sz w:val="28"/>
          <w:szCs w:val="28"/>
        </w:rPr>
        <w:t>Unauthorised absences</w:t>
      </w:r>
    </w:p>
    <w:bookmarkEnd w:id="8"/>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are those which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 xml:space="preserve">local </w:t>
      </w:r>
      <w:r w:rsidR="007C0AF8" w:rsidRPr="001B121A">
        <w:lastRenderedPageBreak/>
        <w:t>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7813B1F0" w:rsidR="00A025EF" w:rsidRDefault="006219AF" w:rsidP="00CE7F87">
      <w:pPr>
        <w:pStyle w:val="ListParagraph"/>
        <w:numPr>
          <w:ilvl w:val="0"/>
          <w:numId w:val="6"/>
        </w:numPr>
        <w:spacing w:after="60"/>
        <w:ind w:left="714" w:hanging="357"/>
        <w:contextualSpacing w:val="0"/>
      </w:pPr>
      <w:r>
        <w:t>D</w:t>
      </w:r>
      <w:r w:rsidR="00A025EF">
        <w:t xml:space="preserve">ay trips and </w:t>
      </w:r>
      <w:r w:rsidR="00E05BDA">
        <w:t>other leave</w:t>
      </w:r>
      <w:r w:rsidR="00A025EF">
        <w:t xml:space="preserve"> in term time which have not been agreed</w:t>
      </w:r>
      <w:r w:rsidR="00CE7F87">
        <w:t xml:space="preserve"> by the </w:t>
      </w:r>
      <w:r w:rsidR="00DE1500">
        <w:t>Headteacher</w:t>
      </w:r>
      <w:r w:rsidR="00CE7F87">
        <w:t>.</w:t>
      </w:r>
    </w:p>
    <w:p w14:paraId="11E0FC16" w14:textId="201D08CD"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rsidR="00DE1500">
        <w:t>Headteacher</w:t>
      </w:r>
      <w:r>
        <w:t>.</w:t>
      </w:r>
    </w:p>
    <w:p w14:paraId="7F338DA4" w14:textId="04FF3217" w:rsidR="00A025EF" w:rsidRPr="000F5213" w:rsidRDefault="00A025EF" w:rsidP="00A025EF">
      <w:pPr>
        <w:rPr>
          <w:sz w:val="12"/>
          <w:szCs w:val="12"/>
        </w:rPr>
      </w:pPr>
    </w:p>
    <w:p w14:paraId="4D6E2876" w14:textId="0DE4D0E7" w:rsidR="00A716B6" w:rsidRDefault="0073640E" w:rsidP="007B496D">
      <w:pPr>
        <w:spacing w:after="120"/>
      </w:pPr>
      <w:r w:rsidRPr="0073640E">
        <w:t xml:space="preserve">It is the </w:t>
      </w:r>
      <w:r w:rsidR="00DE1500">
        <w:t>Headteacher</w:t>
      </w:r>
      <w:r w:rsidRPr="0073640E">
        <w:t>'s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6F5B45">
      <w:pPr>
        <w:pStyle w:val="ListParagraph"/>
        <w:numPr>
          <w:ilvl w:val="0"/>
          <w:numId w:val="19"/>
        </w:numPr>
      </w:pPr>
      <w:r>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t>S</w:t>
      </w:r>
      <w:r w:rsidR="0045398B">
        <w:t>ight of medical notes/records</w:t>
      </w:r>
      <w:r>
        <w:t>.</w:t>
      </w:r>
    </w:p>
    <w:p w14:paraId="743340D7" w14:textId="0B6E4EA8" w:rsidR="0045398B" w:rsidRPr="00C20FB2" w:rsidRDefault="00697BFA" w:rsidP="00D67D2C">
      <w:pPr>
        <w:pStyle w:val="ListParagraph"/>
        <w:numPr>
          <w:ilvl w:val="0"/>
          <w:numId w:val="19"/>
        </w:numPr>
      </w:pPr>
      <w:r w:rsidRPr="00C20FB2">
        <w:t>A</w:t>
      </w:r>
      <w:r w:rsidR="0045398B" w:rsidRPr="00C20FB2">
        <w:t xml:space="preserve"> letter from a medical professional such as a specialist or consultant</w:t>
      </w:r>
      <w:r w:rsidRPr="00C20FB2">
        <w:t>.</w:t>
      </w:r>
    </w:p>
    <w:p w14:paraId="73161133" w14:textId="05026850" w:rsidR="00A716B6" w:rsidRPr="00C20FB2" w:rsidRDefault="00D541D1" w:rsidP="00D67D2C">
      <w:pPr>
        <w:pStyle w:val="ListParagraph"/>
        <w:numPr>
          <w:ilvl w:val="0"/>
          <w:numId w:val="19"/>
        </w:numPr>
      </w:pPr>
      <w:r w:rsidRPr="00C20FB2">
        <w:t>S</w:t>
      </w:r>
      <w:r w:rsidR="0045398B" w:rsidRPr="00C20FB2">
        <w:t>chool's medical evidence slip, authorised by a pharmacist, doctor, receptionist, etc which indicates that you have sought medical advice and outlines your child's medical condition</w:t>
      </w:r>
      <w:r w:rsidRPr="00C20FB2">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286960A8"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9"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9"/>
    <w:p w14:paraId="74BCE5A3" w14:textId="77777777" w:rsidR="00A025EF" w:rsidRPr="00A50C89" w:rsidRDefault="00A025EF" w:rsidP="00A025EF">
      <w:pPr>
        <w:rPr>
          <w:sz w:val="12"/>
          <w:szCs w:val="12"/>
        </w:rPr>
      </w:pPr>
    </w:p>
    <w:p w14:paraId="63B7A336" w14:textId="455C44FA" w:rsidR="002F102C" w:rsidRDefault="00C81C33" w:rsidP="009C7769">
      <w:pPr>
        <w:spacing w:after="120"/>
      </w:pPr>
      <w:r>
        <w:t xml:space="preserve">Persistent absence is </w:t>
      </w:r>
      <w:r w:rsidR="002F102C" w:rsidRPr="002F102C">
        <w:t xml:space="preserve">when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w:t>
      </w:r>
      <w:r w:rsidR="00E33B7A">
        <w:t>pupil</w:t>
      </w:r>
      <w:r w:rsidR="002F102C" w:rsidRPr="002F102C">
        <w:t xml:space="preserve">’s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72C5C674" w:rsidR="00A025EF" w:rsidRDefault="006A4C21" w:rsidP="00A025EF">
      <w:bookmarkStart w:id="10" w:name="_Hlk78445693"/>
      <w:r>
        <w:t xml:space="preserve">At </w:t>
      </w:r>
      <w:r w:rsidR="00C20FB2" w:rsidRPr="00C20FB2">
        <w:t>Moorside</w:t>
      </w:r>
      <w:r w:rsidRPr="00C20FB2">
        <w:t>,</w:t>
      </w:r>
      <w:r>
        <w:t xml:space="preserve"> </w:t>
      </w:r>
      <w:bookmarkEnd w:id="10"/>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285B3D3D" w14:textId="4F49129E" w:rsidR="00B54ECF" w:rsidRDefault="00B54ECF" w:rsidP="00A025EF"/>
    <w:p w14:paraId="1ED95155" w14:textId="77777777" w:rsidR="00B54ECF" w:rsidRPr="00B54ECF" w:rsidRDefault="00B54ECF" w:rsidP="00B54ECF">
      <w:pPr>
        <w:rPr>
          <w:b/>
          <w:bCs/>
          <w:sz w:val="28"/>
          <w:szCs w:val="28"/>
        </w:rPr>
      </w:pPr>
      <w:bookmarkStart w:id="11" w:name="SA"/>
      <w:r w:rsidRPr="00B54ECF">
        <w:rPr>
          <w:b/>
          <w:bCs/>
          <w:sz w:val="28"/>
          <w:szCs w:val="28"/>
        </w:rPr>
        <w:t>3.4 Severe Absence (SA)</w:t>
      </w:r>
      <w:bookmarkEnd w:id="11"/>
    </w:p>
    <w:p w14:paraId="1211F975" w14:textId="77777777" w:rsidR="00B54ECF" w:rsidRPr="00B54ECF" w:rsidRDefault="00B54ECF" w:rsidP="00B54ECF">
      <w:pPr>
        <w:rPr>
          <w:sz w:val="12"/>
          <w:szCs w:val="12"/>
        </w:rPr>
      </w:pPr>
    </w:p>
    <w:p w14:paraId="569BAD3B" w14:textId="77777777" w:rsidR="00B54ECF" w:rsidRPr="00B54ECF" w:rsidRDefault="00B54ECF" w:rsidP="00B54ECF">
      <w:r w:rsidRPr="00B54ECF">
        <w:t xml:space="preserve">Severe absence is when a pupil misses 50% or more of their schooling across the school year. Sometimes such absence may be due to, for example, a long-term medical condition preventing full attendance at school, though even in such </w:t>
      </w:r>
      <w:r w:rsidRPr="00B54ECF">
        <w:lastRenderedPageBreak/>
        <w:t>circumstances the pupil is still entitled to a suitable full-time education. However, absence at this level will usually require more intensive support and intervention by the school and, if required, the local authority.</w:t>
      </w:r>
    </w:p>
    <w:p w14:paraId="2D51A553" w14:textId="77777777" w:rsidR="00B54ECF" w:rsidRPr="00B54ECF" w:rsidRDefault="00B54ECF" w:rsidP="00B54ECF"/>
    <w:p w14:paraId="415C1FD9" w14:textId="77777777" w:rsidR="00B54ECF" w:rsidRDefault="00B54ECF" w:rsidP="00A025EF"/>
    <w:p w14:paraId="17E315C5" w14:textId="77777777" w:rsidR="00B92BF7" w:rsidRDefault="00B92BF7" w:rsidP="00A025EF"/>
    <w:p w14:paraId="0F12ADE5" w14:textId="27751E5E" w:rsidR="005D40C2" w:rsidRPr="00583B7F" w:rsidRDefault="00583B7F" w:rsidP="7C0ECFD2">
      <w:pPr>
        <w:rPr>
          <w:b/>
          <w:bCs/>
          <w:sz w:val="28"/>
          <w:szCs w:val="28"/>
        </w:rPr>
      </w:pPr>
      <w:bookmarkStart w:id="12" w:name="Leave_termtime"/>
      <w:r w:rsidRPr="00583B7F">
        <w:rPr>
          <w:b/>
          <w:bCs/>
          <w:sz w:val="28"/>
          <w:szCs w:val="28"/>
        </w:rPr>
        <w:t>3.</w:t>
      </w:r>
      <w:r w:rsidR="00B54ECF">
        <w:rPr>
          <w:b/>
          <w:bCs/>
          <w:sz w:val="28"/>
          <w:szCs w:val="28"/>
        </w:rPr>
        <w:t>5</w:t>
      </w:r>
      <w:r w:rsidRPr="00583B7F">
        <w:rPr>
          <w:b/>
          <w:bCs/>
          <w:sz w:val="28"/>
          <w:szCs w:val="28"/>
        </w:rPr>
        <w:t xml:space="preserve"> </w:t>
      </w:r>
      <w:r w:rsidR="005D40C2" w:rsidRPr="00583B7F">
        <w:rPr>
          <w:b/>
          <w:bCs/>
          <w:sz w:val="28"/>
          <w:szCs w:val="28"/>
        </w:rPr>
        <w:t xml:space="preserve">Leave </w:t>
      </w:r>
      <w:r w:rsidR="00162BD2" w:rsidRPr="00583B7F">
        <w:rPr>
          <w:b/>
          <w:bCs/>
          <w:sz w:val="28"/>
          <w:szCs w:val="28"/>
        </w:rPr>
        <w:t>during term time</w:t>
      </w:r>
    </w:p>
    <w:bookmarkEnd w:id="12"/>
    <w:p w14:paraId="3168B5AA" w14:textId="190DFC8C" w:rsidR="00583B7F" w:rsidRPr="005E195E" w:rsidRDefault="00583B7F" w:rsidP="7C0ECFD2">
      <w:pPr>
        <w:rPr>
          <w:sz w:val="12"/>
          <w:szCs w:val="12"/>
        </w:rPr>
      </w:pPr>
    </w:p>
    <w:p w14:paraId="77FFBF9F" w14:textId="09EDF5D2"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w:t>
      </w:r>
      <w:r w:rsidR="00B00D1F">
        <w:t xml:space="preserve"> that involves arranging travel or accommodation</w:t>
      </w:r>
      <w:r w:rsidR="00EE352C">
        <w:t xml:space="preserve">, approval </w:t>
      </w:r>
      <w:r w:rsidR="00B00D1F">
        <w:t xml:space="preserve">must </w:t>
      </w:r>
      <w:r w:rsidR="00EE352C">
        <w:t xml:space="preserve">be obtained </w:t>
      </w:r>
      <w:r w:rsidR="00611C33">
        <w:t xml:space="preserve">from the </w:t>
      </w:r>
      <w:r w:rsidR="00DE1500">
        <w:t>Headteacher</w:t>
      </w:r>
      <w:r w:rsidR="00611C33">
        <w:t xml:space="preserve">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468662B6"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w:t>
      </w:r>
      <w:r w:rsidR="005E17E8">
        <w:t xml:space="preserve"> (at least two weeks)</w:t>
      </w:r>
      <w:r w:rsidR="00EE352C">
        <w:t xml:space="preserve"> by a parent with whom the pupil normally resides</w:t>
      </w:r>
      <w:r w:rsidR="00457E31">
        <w:t xml:space="preserve"> </w:t>
      </w:r>
      <w:r w:rsidR="00457E31" w:rsidRPr="00C20FB2">
        <w:t xml:space="preserve">(using the form available on the </w:t>
      </w:r>
      <w:r w:rsidR="00A70006" w:rsidRPr="00C20FB2">
        <w:t xml:space="preserve">school </w:t>
      </w:r>
      <w:r w:rsidR="00457E31" w:rsidRPr="00C20FB2">
        <w:t>website or from the school office)</w:t>
      </w:r>
      <w:r w:rsidR="00EE352C" w:rsidRPr="00C20FB2">
        <w:t>,</w:t>
      </w:r>
      <w:r w:rsidR="00EE352C">
        <w:t xml:space="preserve"> </w:t>
      </w:r>
      <w:r w:rsidR="00EE352C" w:rsidRPr="00DD172A">
        <w:rPr>
          <w:b/>
          <w:bCs/>
        </w:rPr>
        <w:t>and</w:t>
      </w:r>
    </w:p>
    <w:p w14:paraId="36495604" w14:textId="4DEC45C3" w:rsidR="00EE352C" w:rsidRDefault="00EE352C" w:rsidP="00C14EF7">
      <w:pPr>
        <w:pStyle w:val="ListParagraph"/>
        <w:numPr>
          <w:ilvl w:val="0"/>
          <w:numId w:val="6"/>
        </w:numPr>
        <w:ind w:left="714" w:hanging="357"/>
        <w:contextualSpacing w:val="0"/>
      </w:pPr>
      <w:r>
        <w:t xml:space="preserve">the </w:t>
      </w:r>
      <w:r w:rsidR="00DE1500">
        <w:t>Headteacher</w:t>
      </w:r>
      <w:r>
        <w:t xml:space="preserve"> considers that leave of absence should be granted due to the </w:t>
      </w:r>
      <w:r w:rsidR="00C14EF7" w:rsidRPr="00C14EF7">
        <w:rPr>
          <w:b/>
          <w:bCs/>
        </w:rPr>
        <w:t>exceptional circumstances</w:t>
      </w:r>
      <w:r w:rsidR="00C14EF7">
        <w:t xml:space="preserve"> </w:t>
      </w:r>
      <w:r>
        <w:t>relating to the request.</w:t>
      </w:r>
    </w:p>
    <w:p w14:paraId="046FCC2E" w14:textId="4343EE40" w:rsidR="00C20FB2" w:rsidRDefault="00C20FB2" w:rsidP="00C20FB2"/>
    <w:p w14:paraId="2017DED9" w14:textId="774F202E" w:rsidR="00C20FB2" w:rsidRPr="00EA4BFF" w:rsidRDefault="00C20FB2" w:rsidP="00C20FB2">
      <w:pPr>
        <w:rPr>
          <w:b/>
        </w:rPr>
      </w:pPr>
      <w:r w:rsidRPr="00EA4BFF">
        <w:rPr>
          <w:b/>
        </w:rPr>
        <w:t>Requests should be made at least two weeks before the planned absence.</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in excess of that agreed, will be classed as unauthorised </w:t>
      </w:r>
      <w:r w:rsidRPr="00E33B7A">
        <w:t xml:space="preserve">and may attract </w:t>
      </w:r>
      <w:r w:rsidR="00877876" w:rsidRPr="00E33B7A">
        <w:t xml:space="preserve">legal </w:t>
      </w:r>
      <w:r w:rsidRPr="00E33B7A">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4318100E" w:rsidR="008E0FAD" w:rsidRPr="00583B7F" w:rsidRDefault="00583B7F" w:rsidP="000E762D">
      <w:pPr>
        <w:keepNext/>
        <w:rPr>
          <w:b/>
          <w:bCs/>
          <w:sz w:val="28"/>
          <w:szCs w:val="28"/>
        </w:rPr>
      </w:pPr>
      <w:bookmarkStart w:id="13" w:name="Religious"/>
      <w:r w:rsidRPr="00583B7F">
        <w:rPr>
          <w:b/>
          <w:bCs/>
          <w:sz w:val="28"/>
          <w:szCs w:val="28"/>
        </w:rPr>
        <w:t>3.</w:t>
      </w:r>
      <w:r w:rsidR="00B54ECF">
        <w:rPr>
          <w:b/>
          <w:bCs/>
          <w:sz w:val="28"/>
          <w:szCs w:val="28"/>
        </w:rPr>
        <w:t>6</w:t>
      </w:r>
      <w:r w:rsidRPr="00583B7F">
        <w:rPr>
          <w:b/>
          <w:bCs/>
          <w:sz w:val="28"/>
          <w:szCs w:val="28"/>
        </w:rPr>
        <w:t xml:space="preserve"> </w:t>
      </w:r>
      <w:r w:rsidR="008E0FAD" w:rsidRPr="00583B7F">
        <w:rPr>
          <w:b/>
          <w:bCs/>
          <w:sz w:val="28"/>
          <w:szCs w:val="28"/>
        </w:rPr>
        <w:t>Religious absence</w:t>
      </w:r>
    </w:p>
    <w:bookmarkEnd w:id="13"/>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51047694" w:rsidR="00583B7F" w:rsidRDefault="00F34F52" w:rsidP="00F34F52">
      <w:r>
        <w:lastRenderedPageBreak/>
        <w:t xml:space="preserve">Parents must request any additional leave in advance and this can only be authorised if </w:t>
      </w:r>
      <w:r w:rsidR="00BB135E">
        <w:t xml:space="preserve">the </w:t>
      </w:r>
      <w:r w:rsidR="00DE1500">
        <w:t>Headteacher</w:t>
      </w:r>
      <w:r w:rsidR="00BB135E">
        <w:t xml:space="preserve">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7C360D8" w:rsidR="005D40C2" w:rsidRPr="00553DEF" w:rsidRDefault="00583B7F">
      <w:pPr>
        <w:rPr>
          <w:b/>
          <w:bCs/>
          <w:sz w:val="28"/>
          <w:szCs w:val="28"/>
        </w:rPr>
      </w:pPr>
      <w:bookmarkStart w:id="14" w:name="Sport"/>
      <w:r w:rsidRPr="00553DEF">
        <w:rPr>
          <w:b/>
          <w:bCs/>
          <w:sz w:val="28"/>
          <w:szCs w:val="28"/>
        </w:rPr>
        <w:t>3.</w:t>
      </w:r>
      <w:r w:rsidR="00B54ECF">
        <w:rPr>
          <w:b/>
          <w:bCs/>
          <w:sz w:val="28"/>
          <w:szCs w:val="28"/>
        </w:rPr>
        <w:t>7</w:t>
      </w:r>
      <w:r w:rsidRPr="00553DEF">
        <w:rPr>
          <w:b/>
          <w:bCs/>
          <w:sz w:val="28"/>
          <w:szCs w:val="28"/>
        </w:rPr>
        <w:t xml:space="preserve"> </w:t>
      </w:r>
      <w:r w:rsidR="005D40C2" w:rsidRPr="00553DEF">
        <w:rPr>
          <w:b/>
          <w:bCs/>
          <w:sz w:val="28"/>
          <w:szCs w:val="28"/>
        </w:rPr>
        <w:t>Participation in sporting events</w:t>
      </w:r>
    </w:p>
    <w:bookmarkEnd w:id="14"/>
    <w:p w14:paraId="1F2FD2C5" w14:textId="1A16E853" w:rsidR="00583B7F" w:rsidRPr="00553DEF" w:rsidRDefault="00583B7F">
      <w:pPr>
        <w:rPr>
          <w:sz w:val="12"/>
          <w:szCs w:val="12"/>
        </w:rPr>
      </w:pPr>
    </w:p>
    <w:p w14:paraId="76E54B8F" w14:textId="1EE4962F"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 xml:space="preserve">the </w:t>
      </w:r>
      <w:r w:rsidR="00DE1500">
        <w:t>Headteacher</w:t>
      </w:r>
      <w:r w:rsidRPr="00553DEF">
        <w:t>’s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 xml:space="preserve">eg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21ACC75" w:rsidR="00874692" w:rsidRDefault="00874692" w:rsidP="00874692">
      <w:r w:rsidRPr="00553DEF">
        <w:t xml:space="preserve">Permission for your child to leave early or arrive late </w:t>
      </w:r>
      <w:r w:rsidR="00D4037A" w:rsidRPr="00553DEF">
        <w:t xml:space="preserve">in order </w:t>
      </w:r>
      <w:r w:rsidRPr="00553DEF">
        <w:t xml:space="preserve">to attend coaching and training sessions is also at the discretion of the </w:t>
      </w:r>
      <w:r w:rsidR="00DE1500">
        <w:t>Headteacher</w:t>
      </w:r>
      <w:r w:rsidRPr="00553DEF">
        <w:t xml:space="preserve">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2253D777" w:rsidR="007B5FC2" w:rsidRPr="00E62C12" w:rsidRDefault="00583B7F">
      <w:pPr>
        <w:rPr>
          <w:b/>
          <w:bCs/>
          <w:sz w:val="28"/>
          <w:szCs w:val="28"/>
        </w:rPr>
      </w:pPr>
      <w:bookmarkStart w:id="15" w:name="Performance"/>
      <w:r w:rsidRPr="00E62C12">
        <w:rPr>
          <w:b/>
          <w:bCs/>
          <w:sz w:val="28"/>
          <w:szCs w:val="28"/>
        </w:rPr>
        <w:t>3.</w:t>
      </w:r>
      <w:r w:rsidR="00B54ECF">
        <w:rPr>
          <w:b/>
          <w:bCs/>
          <w:sz w:val="28"/>
          <w:szCs w:val="28"/>
        </w:rPr>
        <w:t>8</w:t>
      </w:r>
      <w:r w:rsidRPr="00E62C12">
        <w:rPr>
          <w:b/>
          <w:bCs/>
          <w:sz w:val="28"/>
          <w:szCs w:val="28"/>
        </w:rPr>
        <w:t xml:space="preserve">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 xml:space="preserve">eg </w:t>
      </w:r>
      <w:r w:rsidR="00A95C8A" w:rsidRPr="00E62C12">
        <w:rPr>
          <w:b/>
          <w:bCs/>
          <w:sz w:val="28"/>
          <w:szCs w:val="28"/>
        </w:rPr>
        <w:t>theatre, television, modelling)</w:t>
      </w:r>
    </w:p>
    <w:bookmarkEnd w:id="15"/>
    <w:p w14:paraId="6BB71C89" w14:textId="39D0F719" w:rsidR="006F5ABB" w:rsidRPr="00E62C12" w:rsidRDefault="006F5ABB">
      <w:pPr>
        <w:rPr>
          <w:sz w:val="12"/>
          <w:szCs w:val="12"/>
        </w:rPr>
      </w:pPr>
    </w:p>
    <w:p w14:paraId="54C759DB" w14:textId="6BDFC16E"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w:t>
      </w:r>
      <w:r w:rsidR="00DE1500">
        <w:t>Headteacher</w:t>
      </w:r>
      <w:r w:rsidR="0070033D" w:rsidRPr="00E62C12">
        <w:t xml:space="preserve">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405698E0"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w:t>
      </w:r>
      <w:r w:rsidR="00DE1500">
        <w:t>Headteacher</w:t>
      </w:r>
      <w:r w:rsidRPr="00E62C12">
        <w:t xml:space="preserve">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w:t>
      </w:r>
      <w:r w:rsidR="00DE1500">
        <w:t>Headteacher</w:t>
      </w:r>
      <w:r w:rsidRPr="00E62C12">
        <w:t xml:space="preserve">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5"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16" w:name="Registration"/>
      <w:r w:rsidRPr="00062F08">
        <w:rPr>
          <w:b/>
          <w:bCs/>
          <w:sz w:val="32"/>
          <w:szCs w:val="32"/>
        </w:rPr>
        <w:t>4</w:t>
      </w:r>
      <w:r w:rsidR="00EA773B">
        <w:rPr>
          <w:b/>
          <w:bCs/>
          <w:sz w:val="32"/>
          <w:szCs w:val="32"/>
        </w:rPr>
        <w:tab/>
      </w:r>
      <w:r w:rsidR="00D95841">
        <w:rPr>
          <w:b/>
          <w:bCs/>
          <w:sz w:val="32"/>
          <w:szCs w:val="32"/>
        </w:rPr>
        <w:t>Registration</w:t>
      </w:r>
    </w:p>
    <w:bookmarkEnd w:id="16"/>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7"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7"/>
    <w:p w14:paraId="289BAE8E" w14:textId="77777777" w:rsidR="00D95841" w:rsidRPr="006A271D" w:rsidRDefault="00D95841" w:rsidP="000E762D">
      <w:pPr>
        <w:keepNext/>
        <w:rPr>
          <w:sz w:val="12"/>
          <w:szCs w:val="12"/>
        </w:rPr>
      </w:pPr>
    </w:p>
    <w:p w14:paraId="5F8D9BDF" w14:textId="222BC47F" w:rsidR="00956B68"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Pr="00C20FB2">
        <w:rPr>
          <w:rFonts w:eastAsia="Times New Roman"/>
        </w:rPr>
        <w:t>8.</w:t>
      </w:r>
      <w:r w:rsidR="00C20FB2" w:rsidRPr="00C20FB2">
        <w:rPr>
          <w:rFonts w:eastAsia="Times New Roman"/>
        </w:rPr>
        <w:t>45</w:t>
      </w:r>
      <w:r w:rsidRPr="00C20FB2">
        <w:rPr>
          <w:rFonts w:eastAsia="Times New Roman"/>
        </w:rPr>
        <w:t xml:space="preserve">am and </w:t>
      </w:r>
      <w:r w:rsidR="00C20FB2" w:rsidRPr="00C20FB2">
        <w:rPr>
          <w:rFonts w:eastAsia="Times New Roman"/>
        </w:rPr>
        <w:t>8.50</w:t>
      </w:r>
      <w:r w:rsidRPr="00C20FB2">
        <w:rPr>
          <w:rFonts w:eastAsia="Times New Roman"/>
        </w:rPr>
        <w:t>am.</w:t>
      </w:r>
    </w:p>
    <w:p w14:paraId="041E044C" w14:textId="0E978804" w:rsidR="00C20FB2" w:rsidRDefault="00C20FB2" w:rsidP="00956B68">
      <w:pPr>
        <w:rPr>
          <w:rFonts w:eastAsia="Times New Roman"/>
        </w:rPr>
      </w:pPr>
    </w:p>
    <w:p w14:paraId="6649C1F7" w14:textId="19C9CEE2" w:rsidR="00C20FB2" w:rsidRDefault="00C20FB2" w:rsidP="00956B68">
      <w:pPr>
        <w:rPr>
          <w:rFonts w:eastAsia="Times New Roman"/>
        </w:rPr>
      </w:pPr>
      <w:r>
        <w:rPr>
          <w:rFonts w:eastAsia="Times New Roman"/>
        </w:rPr>
        <w:t>In the afternoon, each part of the school has different registration times.</w:t>
      </w:r>
    </w:p>
    <w:p w14:paraId="6E126567" w14:textId="52C92531" w:rsidR="00C20FB2" w:rsidRDefault="00C20FB2" w:rsidP="00956B68">
      <w:pPr>
        <w:rPr>
          <w:rFonts w:eastAsia="Times New Roman"/>
        </w:rPr>
      </w:pPr>
    </w:p>
    <w:p w14:paraId="09A49D8C" w14:textId="21F232C1" w:rsidR="00C20FB2" w:rsidRPr="00944FD5" w:rsidRDefault="00C20FB2" w:rsidP="00956B68">
      <w:pPr>
        <w:rPr>
          <w:rFonts w:eastAsia="Times New Roman"/>
        </w:rPr>
      </w:pPr>
      <w:r>
        <w:rPr>
          <w:rFonts w:eastAsia="Times New Roman"/>
        </w:rPr>
        <w:t>EYFS: 12.45 – 12.50pm</w:t>
      </w:r>
    </w:p>
    <w:p w14:paraId="56A1ADED" w14:textId="37F2CE4F" w:rsidR="00956B68" w:rsidRDefault="00C20FB2" w:rsidP="00956B68">
      <w:pPr>
        <w:rPr>
          <w:rFonts w:eastAsia="Times New Roman"/>
        </w:rPr>
      </w:pPr>
      <w:r>
        <w:rPr>
          <w:rFonts w:eastAsia="Times New Roman"/>
        </w:rPr>
        <w:t>KS1: 1.00 – 1.05pm</w:t>
      </w:r>
    </w:p>
    <w:p w14:paraId="78E17FB7" w14:textId="4D8C4C2B" w:rsidR="00C20FB2" w:rsidRDefault="00C20FB2" w:rsidP="00956B68">
      <w:pPr>
        <w:rPr>
          <w:rFonts w:eastAsia="Times New Roman"/>
        </w:rPr>
      </w:pPr>
      <w:r>
        <w:rPr>
          <w:rFonts w:eastAsia="Times New Roman"/>
        </w:rPr>
        <w:t>KS 2  1.15 – 1.45pm</w:t>
      </w:r>
    </w:p>
    <w:p w14:paraId="1A52E870" w14:textId="79ABC9DB" w:rsidR="00C20FB2" w:rsidRDefault="00C20FB2" w:rsidP="00956B68">
      <w:pPr>
        <w:rPr>
          <w:rFonts w:eastAsia="Times New Roman"/>
        </w:rPr>
      </w:pPr>
    </w:p>
    <w:p w14:paraId="4E6BC71A" w14:textId="3910F9AC" w:rsidR="00C20FB2" w:rsidRPr="00944FD5" w:rsidRDefault="00C20FB2" w:rsidP="00956B68">
      <w:pPr>
        <w:rPr>
          <w:rFonts w:eastAsia="Times New Roman"/>
        </w:rPr>
      </w:pPr>
      <w:r>
        <w:rPr>
          <w:rFonts w:eastAsia="Times New Roman"/>
        </w:rPr>
        <w:t>For each registration period, the register remains open for 30 minutes.</w:t>
      </w:r>
    </w:p>
    <w:p w14:paraId="451D6918" w14:textId="77777777" w:rsidR="00956B68" w:rsidRDefault="00956B68" w:rsidP="00D95841">
      <w:pPr>
        <w:rPr>
          <w:rFonts w:eastAsia="Times New Roman"/>
        </w:rPr>
      </w:pPr>
    </w:p>
    <w:p w14:paraId="326D7D14" w14:textId="2D5B7AB0" w:rsidR="00956B68" w:rsidRDefault="00956B68" w:rsidP="00D95841">
      <w:pPr>
        <w:rPr>
          <w:rFonts w:eastAsia="Times New Roman"/>
        </w:rPr>
      </w:pPr>
      <w:r>
        <w:rPr>
          <w:rFonts w:eastAsia="Times New Roman"/>
        </w:rPr>
        <w:lastRenderedPageBreak/>
        <w:t>The s</w:t>
      </w:r>
      <w:r w:rsidRPr="00956B68">
        <w:rPr>
          <w:rFonts w:eastAsia="Times New Roman"/>
        </w:rPr>
        <w:t>chool day start</w:t>
      </w:r>
      <w:r>
        <w:rPr>
          <w:rFonts w:eastAsia="Times New Roman"/>
        </w:rPr>
        <w:t>s</w:t>
      </w:r>
      <w:r w:rsidRPr="00956B68">
        <w:rPr>
          <w:rFonts w:eastAsia="Times New Roman"/>
        </w:rPr>
        <w:t xml:space="preserve"> </w:t>
      </w:r>
      <w:r>
        <w:rPr>
          <w:rFonts w:eastAsia="Times New Roman"/>
        </w:rPr>
        <w:t xml:space="preserve">at </w:t>
      </w:r>
      <w:r w:rsidRPr="00C20FB2">
        <w:rPr>
          <w:rFonts w:eastAsia="Times New Roman"/>
        </w:rPr>
        <w:t>8.</w:t>
      </w:r>
      <w:r w:rsidR="00C20FB2" w:rsidRPr="00C20FB2">
        <w:rPr>
          <w:rFonts w:eastAsia="Times New Roman"/>
        </w:rPr>
        <w:t>4</w:t>
      </w:r>
      <w:r w:rsidRPr="00C20FB2">
        <w:rPr>
          <w:rFonts w:eastAsia="Times New Roman"/>
        </w:rPr>
        <w:t>5am</w:t>
      </w:r>
      <w:r w:rsidR="004D6BF1" w:rsidRPr="00C20FB2">
        <w:rPr>
          <w:rFonts w:eastAsia="Times New Roman"/>
        </w:rPr>
        <w:t>.</w:t>
      </w:r>
      <w:r w:rsidR="004D6BF1">
        <w:rPr>
          <w:rFonts w:eastAsia="Times New Roman"/>
        </w:rPr>
        <w:t xml:space="preserve"> P</w:t>
      </w:r>
      <w:r w:rsidRPr="00956B68">
        <w:rPr>
          <w:rFonts w:eastAsia="Times New Roman"/>
        </w:rPr>
        <w:t>upils are expected to be on the premises</w:t>
      </w:r>
      <w:r w:rsidR="004D6BF1">
        <w:rPr>
          <w:rFonts w:eastAsia="Times New Roman"/>
        </w:rPr>
        <w:t xml:space="preserve"> </w:t>
      </w:r>
      <w:r w:rsidRPr="00956B68">
        <w:rPr>
          <w:rFonts w:eastAsia="Times New Roman"/>
        </w:rPr>
        <w:t>at that time and that is when the registration period starts</w:t>
      </w:r>
      <w:r w:rsidR="00C20FB2">
        <w:rPr>
          <w:rFonts w:eastAsia="Times New Roman"/>
        </w:rPr>
        <w:t>. The doors are opened at 8.40am to allow time for children to arrive gradually and to settle into classrooms.</w:t>
      </w:r>
    </w:p>
    <w:p w14:paraId="23E215C7" w14:textId="77777777" w:rsidR="00D95841" w:rsidRPr="002F3DF6" w:rsidRDefault="00D95841" w:rsidP="00D95841">
      <w:pPr>
        <w:rPr>
          <w:sz w:val="12"/>
          <w:szCs w:val="12"/>
        </w:rPr>
      </w:pPr>
    </w:p>
    <w:p w14:paraId="72C1BA3C" w14:textId="18E10EC5" w:rsidR="00DD172A" w:rsidRPr="004B23F3" w:rsidRDefault="00DD172A" w:rsidP="7C0ECFD2">
      <w:pPr>
        <w:rPr>
          <w:sz w:val="12"/>
          <w:szCs w:val="12"/>
        </w:rPr>
      </w:pPr>
    </w:p>
    <w:p w14:paraId="56B066B7" w14:textId="220346D9" w:rsidR="00D95841" w:rsidRDefault="00DD172A" w:rsidP="7C0ECFD2">
      <w:r>
        <w:t xml:space="preserve">School finishes at </w:t>
      </w:r>
      <w:r w:rsidRPr="00C20FB2">
        <w:t>3.15pm.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8" w:name="Late_arrival"/>
      <w:r w:rsidRPr="00455A0E">
        <w:rPr>
          <w:b/>
          <w:bCs/>
          <w:sz w:val="28"/>
          <w:szCs w:val="28"/>
        </w:rPr>
        <w:t>4.2 Late arrival</w:t>
      </w:r>
    </w:p>
    <w:bookmarkEnd w:id="18"/>
    <w:p w14:paraId="56F8AAE1" w14:textId="77777777" w:rsidR="00786CF0" w:rsidRPr="00B37374" w:rsidRDefault="00786CF0" w:rsidP="00786CF0">
      <w:pPr>
        <w:rPr>
          <w:sz w:val="12"/>
          <w:szCs w:val="12"/>
        </w:rPr>
      </w:pPr>
    </w:p>
    <w:p w14:paraId="1CC05215" w14:textId="20A9ECE1" w:rsidR="00786CF0" w:rsidRDefault="00786CF0" w:rsidP="00786CF0">
      <w:r>
        <w:t xml:space="preserve">Pupils who arrive after </w:t>
      </w:r>
      <w:r w:rsidR="00C20FB2" w:rsidRPr="00C20FB2">
        <w:t xml:space="preserve">the start of the registration period </w:t>
      </w:r>
      <w:r>
        <w:t xml:space="preserve">must </w:t>
      </w:r>
      <w:r w:rsidRPr="00636474">
        <w:t xml:space="preserve">go straight to </w:t>
      </w:r>
      <w:r w:rsidRPr="00C20FB2">
        <w:t>the school office at the main entrance</w:t>
      </w:r>
      <w:r w:rsidRPr="00636474">
        <w:t xml:space="preserve"> to sign in and give a reason for their lateness</w:t>
      </w:r>
      <w:r>
        <w:t>.</w:t>
      </w:r>
    </w:p>
    <w:p w14:paraId="1919A907" w14:textId="77777777" w:rsidR="00786CF0" w:rsidRPr="00EC616E" w:rsidRDefault="00786CF0" w:rsidP="00786CF0">
      <w:pPr>
        <w:rPr>
          <w:sz w:val="12"/>
          <w:szCs w:val="12"/>
        </w:rPr>
      </w:pPr>
    </w:p>
    <w:p w14:paraId="08762A44" w14:textId="26A9DFF7" w:rsidR="00786CF0" w:rsidRDefault="00786CF0" w:rsidP="00786CF0">
      <w:r>
        <w:t xml:space="preserve">Pupils who arrive after the register has been taken </w:t>
      </w:r>
      <w:r w:rsidR="00C20FB2">
        <w:t xml:space="preserve">(NB this is a five minute period from the start of registration) </w:t>
      </w:r>
      <w:r>
        <w:t>but before it is closed will be marked as code L. This is classed as late but present for the session (ie the morning or afternoon).</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9"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9"/>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3AC3F2BD" w:rsidR="00786CF0" w:rsidRDefault="00786CF0" w:rsidP="00786CF0">
      <w:r>
        <w:t xml:space="preserve">If your child is </w:t>
      </w:r>
      <w:r w:rsidR="00994D78">
        <w:t>often</w:t>
      </w:r>
      <w:r>
        <w:t xml:space="preserve"> late you will be asked to meet with </w:t>
      </w:r>
      <w:r w:rsidRPr="00C20FB2">
        <w:t xml:space="preserve">the </w:t>
      </w:r>
      <w:r w:rsidR="00DE1500">
        <w:t>Headteacher</w:t>
      </w:r>
      <w:r w:rsidRPr="00C20FB2">
        <w:t xml:space="preserve"> and/or a member of the pastoral support team to discuss ways t</w:t>
      </w:r>
      <w:r>
        <w: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20"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20"/>
    <w:p w14:paraId="18E9C0E8" w14:textId="1500B864" w:rsidR="002F400C" w:rsidRDefault="002F400C"/>
    <w:p w14:paraId="2D81D516" w14:textId="4FF7B157" w:rsidR="00861B72" w:rsidRPr="00B651B7" w:rsidRDefault="00861B72" w:rsidP="004F294E">
      <w:pPr>
        <w:rPr>
          <w:b/>
          <w:bCs/>
          <w:sz w:val="28"/>
          <w:szCs w:val="28"/>
        </w:rPr>
      </w:pPr>
      <w:bookmarkStart w:id="21" w:name="First_day"/>
      <w:r w:rsidRPr="00B651B7">
        <w:rPr>
          <w:b/>
          <w:bCs/>
          <w:sz w:val="28"/>
          <w:szCs w:val="28"/>
        </w:rPr>
        <w:t>5.1</w:t>
      </w:r>
      <w:r w:rsidR="00B651B7" w:rsidRPr="00B651B7">
        <w:rPr>
          <w:b/>
          <w:bCs/>
          <w:sz w:val="28"/>
          <w:szCs w:val="28"/>
        </w:rPr>
        <w:t xml:space="preserve"> First day of absence</w:t>
      </w:r>
    </w:p>
    <w:bookmarkEnd w:id="21"/>
    <w:p w14:paraId="6C5B2760" w14:textId="77777777" w:rsidR="00B651B7" w:rsidRPr="00B651B7" w:rsidRDefault="00B651B7" w:rsidP="004F294E">
      <w:pPr>
        <w:rPr>
          <w:sz w:val="12"/>
          <w:szCs w:val="12"/>
        </w:rPr>
      </w:pPr>
    </w:p>
    <w:p w14:paraId="52AEAAB7" w14:textId="46541266"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211183D2" w:rsidR="00861B72" w:rsidRPr="00126569" w:rsidRDefault="00B651B7" w:rsidP="004F294E">
      <w:pPr>
        <w:rPr>
          <w:b/>
          <w:bCs/>
          <w:sz w:val="28"/>
          <w:szCs w:val="28"/>
        </w:rPr>
      </w:pPr>
      <w:bookmarkStart w:id="22" w:name="Attendance_concerns"/>
      <w:r w:rsidRPr="00126569">
        <w:rPr>
          <w:b/>
          <w:bCs/>
          <w:sz w:val="28"/>
          <w:szCs w:val="28"/>
        </w:rPr>
        <w:t xml:space="preserve">5.2 </w:t>
      </w:r>
      <w:r w:rsidR="00126569" w:rsidRPr="00126569">
        <w:rPr>
          <w:b/>
          <w:bCs/>
          <w:sz w:val="28"/>
          <w:szCs w:val="28"/>
        </w:rPr>
        <w:t>Attendance concerns</w:t>
      </w:r>
    </w:p>
    <w:bookmarkEnd w:id="22"/>
    <w:p w14:paraId="0D573E95" w14:textId="77777777" w:rsidR="0027515A" w:rsidRPr="0027515A" w:rsidRDefault="0027515A" w:rsidP="004F294E">
      <w:pPr>
        <w:rPr>
          <w:sz w:val="12"/>
          <w:szCs w:val="12"/>
        </w:rPr>
      </w:pPr>
    </w:p>
    <w:p w14:paraId="0A2C0214" w14:textId="2333FF28"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rsidRPr="000C40F3">
        <w:t xml:space="preserve">chool </w:t>
      </w:r>
      <w:r w:rsidR="0027515A">
        <w:t>will use</w:t>
      </w:r>
      <w:r w:rsidRPr="000C40F3">
        <w:t xml:space="preserve"> the </w:t>
      </w:r>
      <w:r w:rsidRPr="000C40F3">
        <w:lastRenderedPageBreak/>
        <w:t xml:space="preserve">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Default="00CD2B14" w:rsidP="006F5B45">
      <w:pPr>
        <w:pStyle w:val="ListParagraph"/>
        <w:numPr>
          <w:ilvl w:val="0"/>
          <w:numId w:val="6"/>
        </w:numPr>
        <w:spacing w:after="60"/>
        <w:ind w:left="714" w:hanging="357"/>
        <w:contextualSpacing w:val="0"/>
      </w:pPr>
      <w:r>
        <w:t>When there is uncertainty about the reason for absence, school may ask parents to provide appropriate evidence and/or undertake home visits to ascertain where a child is and to ensure they are safe.</w:t>
      </w:r>
    </w:p>
    <w:p w14:paraId="2673B298" w14:textId="6DEFA2E6" w:rsidR="004F294E" w:rsidRPr="00740CA4"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w:t>
      </w:r>
      <w:r w:rsidR="002C6D03" w:rsidRPr="00740CA4">
        <w:t xml:space="preserve">the </w:t>
      </w:r>
      <w:r w:rsidR="00DE1500">
        <w:t>Headteacher</w:t>
      </w:r>
      <w:r w:rsidR="002C6D03" w:rsidRPr="00740CA4">
        <w:t xml:space="preserve"> / class teacher / pastoral staff</w:t>
      </w:r>
      <w:r w:rsidR="009F3727" w:rsidRPr="00740CA4">
        <w:t>.</w:t>
      </w:r>
    </w:p>
    <w:p w14:paraId="279ACD7B" w14:textId="34173EF4"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w:t>
      </w:r>
      <w:r w:rsidR="00CD1AAC" w:rsidRPr="00E33B7A">
        <w:t xml:space="preserve">as </w:t>
      </w:r>
      <w:r w:rsidR="004F294E" w:rsidRPr="00E33B7A">
        <w:t>penalty notices,</w:t>
      </w:r>
      <w:r w:rsidR="00926DAA" w:rsidRPr="00E33B7A">
        <w:t xml:space="preserve"> pro</w:t>
      </w:r>
      <w:r w:rsidR="00926DAA">
        <w:t>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3"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3"/>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34AA386F" w:rsidR="00F710E2"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be provided at an alternative location, this should always be done via the use of a direction (please see section 6, </w:t>
      </w:r>
      <w:r w:rsidR="00130F1E" w:rsidRPr="00924470">
        <w:t>below</w:t>
      </w:r>
      <w:r w:rsidRPr="00924470">
        <w:t>).</w:t>
      </w:r>
    </w:p>
    <w:p w14:paraId="03C5031A" w14:textId="77777777" w:rsidR="00F710E2" w:rsidRPr="00C50048" w:rsidRDefault="00F710E2" w:rsidP="00F710E2">
      <w:pPr>
        <w:rPr>
          <w:sz w:val="12"/>
          <w:szCs w:val="12"/>
        </w:rPr>
      </w:pPr>
    </w:p>
    <w:p w14:paraId="5598579F" w14:textId="2F338891" w:rsidR="00F710E2" w:rsidRDefault="00F710E2" w:rsidP="00F710E2">
      <w:r>
        <w:t xml:space="preserve">When a pupil has been absent from school for an extended period, </w:t>
      </w:r>
      <w:r w:rsidR="00740CA4" w:rsidRPr="00740CA4">
        <w:t xml:space="preserve">a member of the Pastoral Support Team </w:t>
      </w:r>
      <w:r w:rsidRPr="00740CA4">
        <w:t>and other support services will work with the</w:t>
      </w:r>
      <w:r>
        <w:t xml:space="preserv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4" w:name="Pupils_refusing_to_attend_school"/>
      <w:bookmarkStart w:id="25" w:name="Refusing"/>
      <w:r w:rsidRPr="003B07B9">
        <w:rPr>
          <w:b/>
          <w:bCs/>
          <w:sz w:val="28"/>
          <w:szCs w:val="28"/>
        </w:rPr>
        <w:t>5.4 Pupils refusing to attend school</w:t>
      </w:r>
      <w:bookmarkEnd w:id="24"/>
    </w:p>
    <w:bookmarkEnd w:id="25"/>
    <w:p w14:paraId="6026CD36" w14:textId="77777777" w:rsidR="003B07B9" w:rsidRPr="003B07B9" w:rsidRDefault="003B07B9" w:rsidP="003B07B9">
      <w:pPr>
        <w:rPr>
          <w:sz w:val="12"/>
          <w:szCs w:val="12"/>
        </w:rPr>
      </w:pPr>
    </w:p>
    <w:p w14:paraId="74305313" w14:textId="607D61EE" w:rsidR="003B07B9" w:rsidRDefault="003B07B9" w:rsidP="003B07B9">
      <w:r>
        <w:t xml:space="preserve">At </w:t>
      </w:r>
      <w:r w:rsidR="00740CA4" w:rsidRPr="00740CA4">
        <w:t>Moorside</w:t>
      </w:r>
      <w:r w:rsidRPr="00740CA4">
        <w:t>,</w:t>
      </w:r>
      <w:r>
        <w:t xml:space="preserve"> we believe that every child has a right to a full-time education, and we would not accept "school refusal" as a reason for non-attendance. In such cases, we will work with parents to identify the reasons why a child may be reluctant </w:t>
      </w:r>
      <w:r w:rsidRPr="0013659D">
        <w:t xml:space="preserve">to attend school. 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6" w:name="Promotion_of_attendance"/>
      <w:r w:rsidRPr="0020297D">
        <w:rPr>
          <w:b/>
          <w:bCs/>
          <w:sz w:val="28"/>
          <w:szCs w:val="28"/>
        </w:rPr>
        <w:t>5.5 Promotion of good attendance</w:t>
      </w:r>
    </w:p>
    <w:bookmarkEnd w:id="26"/>
    <w:p w14:paraId="467C99D3" w14:textId="79DBBA9F" w:rsidR="0020297D" w:rsidRPr="0020297D" w:rsidRDefault="0020297D" w:rsidP="004F294E">
      <w:pPr>
        <w:rPr>
          <w:sz w:val="12"/>
          <w:szCs w:val="12"/>
        </w:rPr>
      </w:pPr>
    </w:p>
    <w:p w14:paraId="7D9368E2" w14:textId="22B9BA52" w:rsidR="0020297D" w:rsidRDefault="0020297D" w:rsidP="004F294E">
      <w:r>
        <w:t xml:space="preserve">School will promote and attendance by </w:t>
      </w:r>
      <w:r w:rsidRPr="00740CA4">
        <w:t>acknowledging</w:t>
      </w:r>
      <w:r w:rsidR="00740CA4" w:rsidRPr="00740CA4">
        <w:t xml:space="preserve"> </w:t>
      </w:r>
      <w:r w:rsidR="00A13D42" w:rsidRPr="00740CA4">
        <w:t xml:space="preserve">good attendance </w:t>
      </w:r>
      <w:r w:rsidR="003E0291" w:rsidRPr="00740CA4">
        <w:t xml:space="preserve">by all pupils </w:t>
      </w:r>
      <w:r w:rsidR="00A13D42" w:rsidRPr="00740CA4">
        <w:t>and efforts to improve attendance by individual pupils who have additional needs or challenging circumstances.</w:t>
      </w:r>
    </w:p>
    <w:p w14:paraId="5F9F469B" w14:textId="0F0C7100" w:rsidR="00C94E3E" w:rsidRDefault="00C94E3E" w:rsidP="004F294E"/>
    <w:p w14:paraId="083EB447" w14:textId="7146FF74" w:rsidR="00EA3D55" w:rsidRPr="00B5324E" w:rsidRDefault="00300984">
      <w:pPr>
        <w:rPr>
          <w:b/>
          <w:bCs/>
          <w:sz w:val="28"/>
          <w:szCs w:val="28"/>
        </w:rPr>
      </w:pPr>
      <w:bookmarkStart w:id="27"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27"/>
    <w:p w14:paraId="44B0FF63" w14:textId="77777777" w:rsidR="00300984" w:rsidRPr="00B5324E" w:rsidRDefault="00300984">
      <w:pPr>
        <w:rPr>
          <w:sz w:val="12"/>
          <w:szCs w:val="12"/>
        </w:rPr>
      </w:pPr>
    </w:p>
    <w:p w14:paraId="1B3D7000" w14:textId="612B0983" w:rsidR="005A3F27" w:rsidRPr="00B5324E" w:rsidRDefault="00565E35" w:rsidP="006758BF">
      <w:r>
        <w:t>L</w:t>
      </w:r>
      <w:r w:rsidR="00C427A7" w:rsidRPr="00C427A7">
        <w:t xml:space="preserve">egal interventions </w:t>
      </w:r>
      <w:r w:rsidR="005776F7">
        <w:t>may</w:t>
      </w:r>
      <w:r w:rsidR="00C427A7" w:rsidRPr="00C427A7">
        <w:t xml:space="preserve"> be sought if </w:t>
      </w:r>
      <w:r w:rsidR="00CB313B">
        <w:t xml:space="preserve">providing </w:t>
      </w:r>
      <w:r w:rsidR="00C427A7" w:rsidRPr="00C427A7">
        <w:t xml:space="preserve">support </w:t>
      </w:r>
      <w:r w:rsidR="006D2944">
        <w:t xml:space="preserve">to improve attendance </w:t>
      </w:r>
      <w:r w:rsidR="00C427A7" w:rsidRPr="00C427A7">
        <w:t>is not appropriate (eg for a</w:t>
      </w:r>
      <w:r w:rsidR="001859F3">
        <w:t>n unauthorised</w:t>
      </w:r>
      <w:r w:rsidR="00C427A7" w:rsidRPr="00C427A7">
        <w:t xml:space="preserve"> holiday in term time)</w:t>
      </w:r>
      <w:r w:rsidR="006D2944">
        <w:t xml:space="preserve">, or has </w:t>
      </w:r>
      <w:r w:rsidR="00C427A7" w:rsidRPr="00C427A7">
        <w:t xml:space="preserve">not </w:t>
      </w:r>
      <w:r w:rsidR="006D2944">
        <w:t xml:space="preserve">been </w:t>
      </w:r>
      <w:r w:rsidR="00C427A7" w:rsidRPr="00C427A7">
        <w:t>successful or engaged with.</w:t>
      </w:r>
      <w:r w:rsidR="00814D60">
        <w:t xml:space="preserve"> </w:t>
      </w:r>
      <w:r w:rsidR="00685855" w:rsidRPr="00B5324E">
        <w:t xml:space="preserve">In accordance with the Lancashire code of conduct, </w:t>
      </w:r>
      <w:r w:rsidR="00951983" w:rsidRPr="00B5324E">
        <w:t>w</w:t>
      </w:r>
      <w:r w:rsidR="00355B62" w:rsidRPr="00B5324E">
        <w:t xml:space="preserve">e </w:t>
      </w:r>
      <w:r w:rsidR="00685855" w:rsidRPr="00B5324E">
        <w:t xml:space="preserve">may request that the local authority issue penalty notices </w:t>
      </w:r>
      <w:r w:rsidR="00951983" w:rsidRPr="00B5324E">
        <w:t>for</w:t>
      </w:r>
      <w:r w:rsidR="00685855" w:rsidRPr="00B5324E">
        <w:t xml:space="preserve"> unauthorised absence</w:t>
      </w:r>
      <w:r w:rsidR="002A0718">
        <w:t>s that</w:t>
      </w:r>
      <w:r w:rsidR="00685855" w:rsidRPr="00B5324E">
        <w:t xml:space="preserve"> include</w:t>
      </w:r>
      <w:r w:rsidR="005A3F27" w:rsidRPr="00B5324E">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eave of absence which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t>L</w:t>
      </w:r>
      <w:r w:rsidR="00685855" w:rsidRPr="00B5324E">
        <w:t xml:space="preserve">eave taken after a request has been </w:t>
      </w:r>
      <w:r w:rsidR="008D258A" w:rsidRPr="00B5324E">
        <w:t>declined</w:t>
      </w:r>
      <w:r w:rsidR="00AA33F2" w:rsidRPr="00B5324E">
        <w:t>.</w:t>
      </w:r>
    </w:p>
    <w:p w14:paraId="1C4FF534" w14:textId="4B6E9D8F" w:rsidR="00685855" w:rsidRPr="00B5324E" w:rsidRDefault="00AA2F0A" w:rsidP="00AA2F0A">
      <w:pPr>
        <w:pStyle w:val="ListParagraph"/>
        <w:numPr>
          <w:ilvl w:val="0"/>
          <w:numId w:val="6"/>
        </w:numPr>
        <w:spacing w:after="60"/>
        <w:ind w:left="714" w:hanging="357"/>
        <w:contextualSpacing w:val="0"/>
      </w:pPr>
      <w:r w:rsidRPr="00B5324E">
        <w:t>D</w:t>
      </w:r>
      <w:r w:rsidR="00685855" w:rsidRPr="00B5324E">
        <w:t xml:space="preserve">ays taken in excess of </w:t>
      </w:r>
      <w:r w:rsidR="00AA33F2" w:rsidRPr="00B5324E">
        <w:t>an</w:t>
      </w:r>
      <w:r w:rsidR="00685855" w:rsidRPr="00B5324E">
        <w:t xml:space="preserve"> agreed period of leave</w:t>
      </w:r>
      <w:r w:rsidR="008D258A" w:rsidRPr="00B5324E">
        <w:t>,</w:t>
      </w:r>
      <w:r w:rsidR="00685855" w:rsidRPr="00B5324E">
        <w:t xml:space="preserve"> without good reason</w:t>
      </w:r>
      <w:r w:rsidR="00AA33F2" w:rsidRPr="00B5324E">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t>O</w:t>
      </w:r>
      <w:r w:rsidR="00C71FC9" w:rsidRPr="00B5324E">
        <w:t>n 19 August 2024 new penalty notice arrangements came into force</w:t>
      </w:r>
      <w:r w:rsidR="00976045" w:rsidRPr="00B5324E">
        <w:t>, with changes to the cost of a penalty notice and to the thresholds</w:t>
      </w:r>
      <w:r w:rsidR="005A5B9E" w:rsidRPr="00B5324E">
        <w:t xml:space="preserve"> at which penalty notices may be requested by </w:t>
      </w:r>
      <w:r w:rsidR="00A64C18" w:rsidRPr="00B5324E">
        <w:t>school.</w:t>
      </w:r>
      <w:r w:rsidR="001366BF" w:rsidRPr="00B5324E">
        <w:t xml:space="preserve"> </w:t>
      </w:r>
      <w:r>
        <w:t>T</w:t>
      </w:r>
      <w:r w:rsidR="002A2990" w:rsidRPr="00B5324E">
        <w:t>he DfE now requires that schools</w:t>
      </w:r>
      <w:r w:rsidR="0078562D" w:rsidRPr="00B5324E">
        <w:t xml:space="preserve"> </w:t>
      </w:r>
      <w:r w:rsidR="0078562D" w:rsidRPr="00B5324E">
        <w:rPr>
          <w:b/>
          <w:bCs/>
        </w:rPr>
        <w:t>must</w:t>
      </w:r>
      <w:r w:rsidR="0078562D" w:rsidRPr="00B5324E">
        <w:t xml:space="preserve"> consider if a penalty notice is appropriate when the thresholds are met.</w:t>
      </w:r>
      <w:r w:rsidR="00B5324E">
        <w:t xml:space="preserve"> The changes to be aware of are:</w:t>
      </w:r>
    </w:p>
    <w:p w14:paraId="518FE0FD" w14:textId="77777777" w:rsidR="00B5324E" w:rsidRPr="00B5324E" w:rsidRDefault="00B5324E" w:rsidP="00B5324E">
      <w:pPr>
        <w:rPr>
          <w:sz w:val="12"/>
          <w:szCs w:val="12"/>
        </w:rPr>
      </w:pPr>
    </w:p>
    <w:p w14:paraId="4B5597F2" w14:textId="783C782C" w:rsidR="00B5324E" w:rsidRDefault="00B5324E" w:rsidP="00B5324E">
      <w:pPr>
        <w:pStyle w:val="ListParagraph"/>
        <w:numPr>
          <w:ilvl w:val="0"/>
          <w:numId w:val="18"/>
        </w:numPr>
        <w:spacing w:after="60"/>
        <w:contextualSpacing w:val="0"/>
      </w:pPr>
      <w:r>
        <w:t xml:space="preserve">Penalty notices issued for offences that take place after 19 August 2024 will be charged at £160 per parent per child. This </w:t>
      </w:r>
      <w:r w:rsidR="00222F02">
        <w:t>will reduce to</w:t>
      </w:r>
      <w:r>
        <w:t xml:space="preserve"> £80 if paid within 21 days. </w:t>
      </w:r>
    </w:p>
    <w:p w14:paraId="46CFAC58" w14:textId="0D45D869" w:rsidR="00B5324E" w:rsidRDefault="00B5324E" w:rsidP="00B5324E">
      <w:pPr>
        <w:pStyle w:val="ListParagraph"/>
        <w:numPr>
          <w:ilvl w:val="0"/>
          <w:numId w:val="18"/>
        </w:numPr>
        <w:spacing w:after="60"/>
        <w:contextualSpacing w:val="0"/>
      </w:pPr>
      <w:r>
        <w:t xml:space="preserve">Any second penalty notice issued to the same parent for the same child within a rolling 3-year period will be issued at the rate of £160 to be paid within 28 days with no option for a discounted rate. </w:t>
      </w:r>
    </w:p>
    <w:p w14:paraId="10D8BE2D" w14:textId="4125EBEE" w:rsidR="00B5324E" w:rsidRDefault="00B5324E" w:rsidP="00B5324E">
      <w:pPr>
        <w:pStyle w:val="ListParagraph"/>
        <w:numPr>
          <w:ilvl w:val="0"/>
          <w:numId w:val="18"/>
        </w:numPr>
        <w:spacing w:after="60"/>
        <w:contextualSpacing w:val="0"/>
      </w:pPr>
      <w:r w:rsidRPr="00B5324E">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w:t>
      </w:r>
      <w:r w:rsidR="00222F02">
        <w:t xml:space="preserve">consecutive </w:t>
      </w:r>
      <w:r w:rsidRPr="00B5324E">
        <w:t>school years.</w:t>
      </w:r>
    </w:p>
    <w:p w14:paraId="11D9C8DC" w14:textId="219C09AF" w:rsidR="00B5324E" w:rsidRDefault="00B5324E" w:rsidP="00B5324E">
      <w:pPr>
        <w:pStyle w:val="ListParagraph"/>
        <w:numPr>
          <w:ilvl w:val="0"/>
          <w:numId w:val="18"/>
        </w:numPr>
      </w:pPr>
      <w:r w:rsidRPr="00B5324E">
        <w:t xml:space="preserve">A maximum of </w:t>
      </w:r>
      <w:r w:rsidR="00F76359">
        <w:t>two</w:t>
      </w:r>
      <w:r w:rsidRPr="00B5324E">
        <w:t xml:space="preserve"> penalty notices may be issued to a parent for the same child within a rolling 3-year period, so at the 3</w:t>
      </w:r>
      <w:r w:rsidRPr="00B5324E">
        <w:rPr>
          <w:vertAlign w:val="superscript"/>
        </w:rPr>
        <w:t>rd</w:t>
      </w:r>
      <w:r>
        <w:t xml:space="preserve"> </w:t>
      </w:r>
      <w:r w:rsidRPr="00B5324E">
        <w:t>(or subsequent) offence(s) another course of action will need to be considered (such as prosecution or one of the other attendance legal interventions).</w:t>
      </w:r>
    </w:p>
    <w:p w14:paraId="3011EA94" w14:textId="4AFD083F" w:rsidR="00310B50" w:rsidRPr="00B5324E" w:rsidRDefault="0006040A" w:rsidP="006F5B45">
      <w:pPr>
        <w:pStyle w:val="ListParagraph"/>
        <w:numPr>
          <w:ilvl w:val="0"/>
          <w:numId w:val="18"/>
        </w:numPr>
      </w:pPr>
      <w:r>
        <w:t xml:space="preserve">If a school requests a penalty notice for absences </w:t>
      </w:r>
      <w:r w:rsidR="00E5616C">
        <w:t>other than unauthorised holidays,</w:t>
      </w:r>
      <w:r w:rsidR="009D7A90">
        <w:t xml:space="preserve"> including being late after the register has closed, the local authority School Attendance Legal </w:t>
      </w:r>
      <w:r w:rsidR="009D7A90" w:rsidRPr="002F4FA1">
        <w:t>Team may issue a Notice to Improve to parents</w:t>
      </w:r>
      <w:r w:rsidR="00310B50" w:rsidRPr="002F4FA1">
        <w:t>.</w:t>
      </w:r>
      <w:r w:rsidR="006440D4">
        <w:t xml:space="preserve"> </w:t>
      </w:r>
      <w:r w:rsidR="00310B50">
        <w:t xml:space="preserve">A </w:t>
      </w:r>
      <w:r w:rsidR="00310B50" w:rsidRPr="00310B50">
        <w:t>Notice to Improve is a final opportunity for parent</w:t>
      </w:r>
      <w:r w:rsidR="001F3B61">
        <w:t>s</w:t>
      </w:r>
      <w:r w:rsidR="00310B50" w:rsidRPr="00310B50">
        <w:t xml:space="preserve"> to engage in support and improve attendance before a penalty notice is issued. If the national threshold has been met and offers of support have not been engaged with by parent</w:t>
      </w:r>
      <w:r w:rsidR="003074CC">
        <w:t>s</w:t>
      </w:r>
      <w:r w:rsidR="00310B50" w:rsidRPr="00310B50">
        <w:t xml:space="preserve"> or have not worked, a Notice to Improve </w:t>
      </w:r>
      <w:r w:rsidR="001F2962">
        <w:t>may</w:t>
      </w:r>
      <w:r w:rsidR="00310B50" w:rsidRPr="00310B50">
        <w:t xml:space="preserve"> be </w:t>
      </w:r>
      <w:r w:rsidR="001F2962">
        <w:t xml:space="preserve">issued </w:t>
      </w:r>
      <w:r w:rsidR="00310B50" w:rsidRPr="00310B50">
        <w:t xml:space="preserve">to give parents a final chance to engage </w:t>
      </w:r>
      <w:r w:rsidR="001F2962">
        <w:t>with</w:t>
      </w:r>
      <w:r w:rsidR="00310B50" w:rsidRPr="00310B50">
        <w:t xml:space="preserve"> support</w:t>
      </w:r>
      <w:r w:rsidR="001F2962">
        <w:t xml:space="preserve"> and improve their child's attendance.</w:t>
      </w:r>
    </w:p>
    <w:p w14:paraId="4437D345" w14:textId="77777777" w:rsidR="0092170A" w:rsidRPr="002F4FA1" w:rsidRDefault="0092170A" w:rsidP="004B23F3">
      <w:pPr>
        <w:rPr>
          <w:sz w:val="12"/>
          <w:szCs w:val="12"/>
          <w:highlight w:val="cyan"/>
        </w:rPr>
      </w:pPr>
    </w:p>
    <w:p w14:paraId="385081A9" w14:textId="7FD48169" w:rsidR="004B23F3" w:rsidRDefault="004B23F3" w:rsidP="004B23F3">
      <w:r w:rsidRPr="00E35CF3">
        <w:t xml:space="preserve">The code of conduct for penalty notices and information and FAQs for parents can be found on the Lancashire County Council </w:t>
      </w:r>
      <w:hyperlink r:id="rId16"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8" w:name="AP_directions"/>
      <w:r w:rsidRPr="00EA773B">
        <w:rPr>
          <w:b/>
          <w:bCs/>
          <w:sz w:val="32"/>
          <w:szCs w:val="32"/>
        </w:rPr>
        <w:lastRenderedPageBreak/>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8"/>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t xml:space="preserve">Pupils who have been </w:t>
      </w:r>
      <w:r w:rsidR="00705FE6">
        <w:t xml:space="preserve">permanently </w:t>
      </w:r>
      <w:r>
        <w:t>excluded</w:t>
      </w:r>
      <w:r w:rsidR="00705FE6">
        <w:t xml:space="preserve"> or suspended for a</w:t>
      </w:r>
      <w:r>
        <w:t xml:space="preserve"> period of more than 5 days</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9"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9"/>
    <w:p w14:paraId="2E56204D" w14:textId="2F4DDAB3" w:rsidR="00A77B20" w:rsidRPr="00A77B20" w:rsidRDefault="00A77B20"/>
    <w:p w14:paraId="04849127" w14:textId="67B4AE83" w:rsidR="003B6C1C" w:rsidRPr="009B5D24" w:rsidRDefault="00DF7119" w:rsidP="003B6C1C">
      <w:pPr>
        <w:rPr>
          <w:b/>
          <w:bCs/>
          <w:sz w:val="28"/>
          <w:szCs w:val="28"/>
        </w:rPr>
      </w:pPr>
      <w:bookmarkStart w:id="30"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30"/>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31" w:name="Leavers"/>
      <w:r>
        <w:rPr>
          <w:b/>
          <w:bCs/>
          <w:sz w:val="28"/>
          <w:szCs w:val="28"/>
        </w:rPr>
        <w:t>7</w:t>
      </w:r>
      <w:r w:rsidR="009B5D24">
        <w:rPr>
          <w:b/>
          <w:bCs/>
          <w:sz w:val="28"/>
          <w:szCs w:val="28"/>
        </w:rPr>
        <w:t xml:space="preserve">.2 </w:t>
      </w:r>
      <w:r w:rsidR="003B6C1C" w:rsidRPr="009B5D24">
        <w:rPr>
          <w:b/>
          <w:bCs/>
          <w:sz w:val="28"/>
          <w:szCs w:val="28"/>
        </w:rPr>
        <w:t>Leavers</w:t>
      </w:r>
    </w:p>
    <w:bookmarkEnd w:id="31"/>
    <w:p w14:paraId="78B5722A" w14:textId="77777777" w:rsidR="003B6C1C" w:rsidRPr="003D2EBC" w:rsidRDefault="003B6C1C" w:rsidP="00374E40">
      <w:pPr>
        <w:keepNext/>
        <w:rPr>
          <w:sz w:val="12"/>
          <w:szCs w:val="12"/>
        </w:rPr>
      </w:pPr>
    </w:p>
    <w:p w14:paraId="63E9BAEE" w14:textId="44FAFE46" w:rsidR="003B6C1C" w:rsidRDefault="003B6C1C" w:rsidP="008E0AE3">
      <w:r>
        <w:t>All schools must notify the local authority when a pupil’s name is to be deleted from the admission register under any of the grounds prescribed in</w:t>
      </w:r>
      <w:r w:rsidR="003C6A89">
        <w:t xml:space="preserve"> </w:t>
      </w:r>
      <w:r w:rsidR="003C6A89" w:rsidRPr="003C6A89">
        <w:t>Regulation 9 of The School Attendance (Pupil Registration) (England) Regulations 2024</w:t>
      </w:r>
      <w:r w:rsidR="008E0AE3">
        <w:t>,</w:t>
      </w:r>
      <w:r>
        <w:t xml:space="preserve">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44A7468D"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03F4A0A" w14:textId="552052B3" w:rsidR="00626B18" w:rsidRPr="00EB40E4" w:rsidRDefault="00626B18" w:rsidP="003B6C1C">
      <w:pPr>
        <w:rPr>
          <w:sz w:val="12"/>
          <w:szCs w:val="12"/>
        </w:rPr>
      </w:pPr>
    </w:p>
    <w:p w14:paraId="1945A260" w14:textId="25186234"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For pupils with an EHCP on roll at a special school, </w:t>
      </w:r>
      <w:r w:rsidR="00C75ED9">
        <w:t>the school must have the agreement of the Lancashire Inclusion Service (SEND) before removing from roll.</w:t>
      </w:r>
    </w:p>
    <w:p w14:paraId="4F1A8ECD" w14:textId="77777777" w:rsidR="00EB61D1" w:rsidRPr="003D2EBC" w:rsidRDefault="00EB61D1" w:rsidP="003B6C1C"/>
    <w:p w14:paraId="6F5B8F49" w14:textId="54A2151F" w:rsidR="003B6C1C" w:rsidRDefault="00DF7119" w:rsidP="003B6C1C">
      <w:pPr>
        <w:rPr>
          <w:b/>
          <w:bCs/>
          <w:sz w:val="28"/>
          <w:szCs w:val="28"/>
        </w:rPr>
      </w:pPr>
      <w:bookmarkStart w:id="32" w:name="Pupils_who_fail_to_attend"/>
      <w:r>
        <w:rPr>
          <w:b/>
          <w:bCs/>
          <w:sz w:val="28"/>
          <w:szCs w:val="28"/>
        </w:rPr>
        <w:lastRenderedPageBreak/>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p w14:paraId="69112199" w14:textId="500ACD4E" w:rsidR="00321A69" w:rsidRDefault="00321A69" w:rsidP="003B6C1C">
      <w:pPr>
        <w:rPr>
          <w:b/>
          <w:bCs/>
          <w:sz w:val="28"/>
          <w:szCs w:val="28"/>
        </w:rPr>
      </w:pPr>
    </w:p>
    <w:p w14:paraId="6B95179F" w14:textId="77777777" w:rsidR="00321A69" w:rsidRPr="00321A69" w:rsidRDefault="00321A69" w:rsidP="00321A69">
      <w:r w:rsidRPr="00321A69">
        <w:t>Attendance returns: all schools must inform the local authority of any pupil of compulsory school age who fails to attend school regularly or has been absent without the school’s permission (codes G, O, and/or U) for a continuous period of 10 days or more. In Lancashire schools, this can be done via a variety of means and school can contact the School Attendance Support Team for further advice.</w:t>
      </w:r>
    </w:p>
    <w:p w14:paraId="51B81F74" w14:textId="77777777" w:rsidR="00321A69" w:rsidRPr="00321A69" w:rsidRDefault="00321A69" w:rsidP="00321A69">
      <w:pPr>
        <w:rPr>
          <w:sz w:val="12"/>
          <w:szCs w:val="12"/>
        </w:rPr>
      </w:pPr>
    </w:p>
    <w:p w14:paraId="1F9B862D" w14:textId="77777777" w:rsidR="00321A69" w:rsidRPr="00321A69" w:rsidRDefault="00321A69" w:rsidP="00321A69">
      <w:r w:rsidRPr="00321A69">
        <w:t xml:space="preserve">Sickness returns: all schools must inform the local authority of any pupil of compulsory school age who has been recorded absent with code I (illness) and who the school believes will miss 15 days consecutively or cumulatively due to sickness. Only one sickness return is required for a continuous period of sickness in a school year. </w:t>
      </w:r>
    </w:p>
    <w:p w14:paraId="4972FF34" w14:textId="77777777" w:rsidR="00321A69" w:rsidRPr="009B5D24" w:rsidRDefault="00321A69" w:rsidP="003B6C1C">
      <w:pPr>
        <w:rPr>
          <w:b/>
          <w:bCs/>
          <w:sz w:val="28"/>
          <w:szCs w:val="28"/>
        </w:rPr>
      </w:pPr>
    </w:p>
    <w:bookmarkEnd w:id="32"/>
    <w:p w14:paraId="2694D5F0" w14:textId="77777777" w:rsidR="003B6C1C" w:rsidRPr="003D2EBC" w:rsidRDefault="003B6C1C" w:rsidP="003B6C1C">
      <w:pPr>
        <w:rPr>
          <w:sz w:val="12"/>
          <w:szCs w:val="12"/>
        </w:rPr>
      </w:pPr>
    </w:p>
    <w:p w14:paraId="26DD9AAE" w14:textId="77777777" w:rsidR="00452159" w:rsidRDefault="00452159" w:rsidP="003B6C1C"/>
    <w:p w14:paraId="2BDB9124" w14:textId="72574473" w:rsidR="00103C59" w:rsidRDefault="00103C59" w:rsidP="00103C59">
      <w:pPr>
        <w:rPr>
          <w:b/>
          <w:bCs/>
          <w:sz w:val="28"/>
          <w:szCs w:val="28"/>
        </w:rPr>
      </w:pPr>
      <w:bookmarkStart w:id="33"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3"/>
    </w:p>
    <w:p w14:paraId="18E9E1F9" w14:textId="5F8EBA0A" w:rsidR="00321A69" w:rsidRDefault="00321A69" w:rsidP="00103C59">
      <w:pPr>
        <w:rPr>
          <w:b/>
          <w:bCs/>
          <w:sz w:val="28"/>
          <w:szCs w:val="28"/>
        </w:rPr>
      </w:pPr>
    </w:p>
    <w:p w14:paraId="2F12A056" w14:textId="77777777" w:rsidR="00321A69" w:rsidRPr="00321A69" w:rsidRDefault="00321A69" w:rsidP="00321A69">
      <w:r w:rsidRPr="00321A69">
        <w:t>Schools must inform the local authority when a pupil is placed on a part-time timetable. In Lancashire, this should be done via the eForm available to schools.</w:t>
      </w:r>
    </w:p>
    <w:p w14:paraId="0183EE66" w14:textId="77777777" w:rsidR="00321A69" w:rsidRPr="005D6149" w:rsidRDefault="00321A69" w:rsidP="00103C59">
      <w:pPr>
        <w:rPr>
          <w:b/>
          <w:bCs/>
          <w:sz w:val="28"/>
          <w:szCs w:val="28"/>
        </w:rPr>
      </w:pPr>
    </w:p>
    <w:p w14:paraId="215BCBDA" w14:textId="77777777" w:rsidR="00103C59" w:rsidRPr="00CA13FE" w:rsidRDefault="00103C59" w:rsidP="00103C59">
      <w:pPr>
        <w:rPr>
          <w:sz w:val="12"/>
          <w:szCs w:val="12"/>
        </w:rPr>
      </w:pPr>
    </w:p>
    <w:p w14:paraId="5A98AAC0" w14:textId="77777777" w:rsidR="00A624AE" w:rsidRDefault="00A624AE" w:rsidP="003B6C1C"/>
    <w:p w14:paraId="55E5FACB" w14:textId="69A5F0F2" w:rsidR="003B6C1C" w:rsidRPr="009B5D24" w:rsidRDefault="00DF7119" w:rsidP="003B6C1C">
      <w:pPr>
        <w:rPr>
          <w:b/>
          <w:bCs/>
          <w:sz w:val="28"/>
          <w:szCs w:val="28"/>
        </w:rPr>
      </w:pPr>
      <w:bookmarkStart w:id="34"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4"/>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a </w:t>
      </w:r>
      <w:r>
        <w:t>school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769D981E" w14:textId="77777777" w:rsidR="005D6149" w:rsidRDefault="005D6149" w:rsidP="003B6C1C"/>
    <w:p w14:paraId="587414C5" w14:textId="77777777" w:rsidR="005D6149" w:rsidRPr="00A77B20" w:rsidRDefault="005D6149" w:rsidP="003B6C1C"/>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5"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5"/>
    <w:p w14:paraId="151E303B" w14:textId="5B920A14" w:rsidR="7C0ECFD2" w:rsidRDefault="7C0ECFD2" w:rsidP="7C0ECFD2"/>
    <w:p w14:paraId="566D7C3A" w14:textId="3012B74D"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DfE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36"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6"/>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D35D40" w:rsidP="0010085C">
      <w:hyperlink r:id="rId17"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8"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D35D40" w:rsidP="00503CCB">
      <w:hyperlink r:id="rId19"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20" w:history="1">
        <w:r w:rsidR="00005EDC" w:rsidRPr="007D23B2">
          <w:rPr>
            <w:rStyle w:val="Hyperlink"/>
            <w:u w:val="single"/>
          </w:rPr>
          <w:t xml:space="preserve">Section 576 of the </w:t>
        </w:r>
        <w:r w:rsidR="00005EDC" w:rsidRPr="007D23B2">
          <w:rPr>
            <w:rStyle w:val="Hyperlink"/>
            <w:u w:val="single"/>
          </w:rPr>
          <w:lastRenderedPageBreak/>
          <w:t>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37" w:name="Appendix_schools"/>
      <w:r w:rsidRPr="00922AA5">
        <w:rPr>
          <w:b/>
          <w:bCs/>
          <w:sz w:val="28"/>
          <w:szCs w:val="28"/>
        </w:rPr>
        <w:t>Schools</w:t>
      </w:r>
    </w:p>
    <w:bookmarkEnd w:id="37"/>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D35D40" w:rsidP="00243ED7">
      <w:hyperlink r:id="rId21" w:history="1">
        <w:r w:rsidR="00243ED7" w:rsidRPr="00243ED7">
          <w:rPr>
            <w:rStyle w:val="Hyperlink"/>
            <w:u w:val="single"/>
          </w:rPr>
          <w:t>Working together to improve school attendance</w:t>
        </w:r>
      </w:hyperlink>
      <w:r w:rsidR="00243ED7">
        <w:t>,</w:t>
      </w:r>
      <w:r w:rsidR="00285E07">
        <w:t xml:space="preserve"> DfE statutory</w:t>
      </w:r>
      <w:r w:rsidR="00247EAB">
        <w:t xml:space="preserve"> </w:t>
      </w:r>
      <w:r w:rsidR="002E4214">
        <w:t>guidance</w:t>
      </w:r>
      <w:r w:rsidR="00243ED7">
        <w:t xml:space="preserve"> 202</w:t>
      </w:r>
      <w:r w:rsidR="000A727D">
        <w:t>4</w:t>
      </w:r>
      <w:r w:rsidR="00243ED7">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362B0C75" w:rsidR="00514A6C" w:rsidRDefault="00514A6C" w:rsidP="00514A6C">
      <w:r>
        <w:t>School</w:t>
      </w:r>
      <w:r w:rsidR="00EF208E">
        <w:t>s must</w:t>
      </w:r>
      <w:r>
        <w:t xml:space="preserve"> ensure that personal data is handled in accordance with the </w:t>
      </w:r>
      <w:hyperlink r:id="rId22" w:history="1">
        <w:r w:rsidRPr="00AE265A">
          <w:rPr>
            <w:rStyle w:val="Hyperlink"/>
            <w:u w:val="single"/>
          </w:rPr>
          <w:t>Data Protection Act 2018</w:t>
        </w:r>
      </w:hyperlink>
      <w:r w:rsidR="0032554D">
        <w:rPr>
          <w:rStyle w:val="Hyperlink"/>
        </w:rPr>
        <w:t>.</w:t>
      </w:r>
      <w:r w:rsidR="0032554D">
        <w:t xml:space="preserve"> S</w:t>
      </w:r>
      <w:r>
        <w:t xml:space="preserve">ee </w:t>
      </w:r>
      <w:r w:rsidR="00740CA4" w:rsidRPr="00740CA4">
        <w:t>Moorside</w:t>
      </w:r>
      <w:r w:rsidR="0032554D" w:rsidRPr="00740CA4">
        <w:t>'s</w:t>
      </w:r>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D35D40" w:rsidP="002213C8">
      <w:pPr>
        <w:rPr>
          <w:u w:val="single"/>
        </w:rPr>
      </w:pPr>
      <w:hyperlink r:id="rId23"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D35D40" w:rsidP="003662ED">
      <w:pPr>
        <w:ind w:right="-472"/>
        <w:rPr>
          <w:u w:val="single"/>
        </w:rPr>
      </w:pPr>
      <w:hyperlink r:id="rId24" w:history="1">
        <w:r w:rsidR="002213C8" w:rsidRPr="004844E1">
          <w:rPr>
            <w:rStyle w:val="Hyperlink"/>
            <w:u w:val="single"/>
          </w:rPr>
          <w:t>Regulation 1</w:t>
        </w:r>
        <w:r w:rsidR="00345AF2">
          <w:rPr>
            <w:rStyle w:val="Hyperlink"/>
            <w:u w:val="single"/>
          </w:rPr>
          <w:t>3</w:t>
        </w:r>
        <w:r w:rsidR="002213C8" w:rsidRPr="004844E1">
          <w:rPr>
            <w:rStyle w:val="Hyperlink"/>
            <w:u w:val="single"/>
          </w:rPr>
          <w:t xml:space="preserve"> of The </w:t>
        </w:r>
        <w:r w:rsidR="00345AF2">
          <w:rPr>
            <w:rStyle w:val="Hyperlink"/>
            <w:u w:val="single"/>
          </w:rPr>
          <w:t xml:space="preserve">School Attendance </w:t>
        </w:r>
        <w:r w:rsidR="002213C8"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D35D40" w:rsidP="003662ED">
      <w:pPr>
        <w:ind w:right="-613"/>
        <w:rPr>
          <w:u w:val="single"/>
        </w:rPr>
      </w:pPr>
      <w:hyperlink r:id="rId25" w:history="1">
        <w:r w:rsidR="00D97B22" w:rsidRPr="004844E1">
          <w:rPr>
            <w:rStyle w:val="Hyperlink"/>
            <w:u w:val="single"/>
          </w:rPr>
          <w:t>Regulation 1</w:t>
        </w:r>
        <w:r w:rsidR="00D97B22">
          <w:rPr>
            <w:rStyle w:val="Hyperlink"/>
            <w:u w:val="single"/>
          </w:rPr>
          <w:t>3</w:t>
        </w:r>
        <w:r w:rsidR="00D97B22" w:rsidRPr="004844E1">
          <w:rPr>
            <w:rStyle w:val="Hyperlink"/>
            <w:u w:val="single"/>
          </w:rPr>
          <w:t xml:space="preserve"> of The </w:t>
        </w:r>
        <w:r w:rsidR="00D97B22">
          <w:rPr>
            <w:rStyle w:val="Hyperlink"/>
            <w:u w:val="single"/>
          </w:rPr>
          <w:t xml:space="preserve">School Attendance </w:t>
        </w:r>
        <w:r w:rsidR="00D97B22" w:rsidRPr="004844E1">
          <w:rPr>
            <w:rStyle w:val="Hyperlink"/>
            <w:u w:val="single"/>
          </w:rPr>
          <w:t>(Pupil Registration) (England) Regulations 20</w:t>
        </w:r>
        <w:r w:rsidR="00D97B22">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D35D40" w:rsidP="00247EAB">
      <w:hyperlink r:id="rId26" w:history="1">
        <w:r w:rsidR="0082223B" w:rsidRPr="007D23B2">
          <w:rPr>
            <w:rStyle w:val="Hyperlink"/>
            <w:u w:val="single"/>
          </w:rPr>
          <w:t>Keeping children safe in education</w:t>
        </w:r>
      </w:hyperlink>
      <w:r w:rsidR="0082223B">
        <w:t>, DfE</w:t>
      </w:r>
      <w:r w:rsidR="00247EAB">
        <w:t xml:space="preserve"> statutory guidance</w:t>
      </w:r>
      <w:r w:rsidR="0082223B">
        <w:t xml:space="preserve">, </w:t>
      </w:r>
      <w:r w:rsidR="0082223B"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D35D40" w:rsidP="00562F58">
      <w:hyperlink r:id="rId27"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D35D40" w:rsidP="00562F58">
      <w:hyperlink r:id="rId28" w:history="1">
        <w:r w:rsidR="00FA63FC" w:rsidRPr="00FA63FC">
          <w:rPr>
            <w:rStyle w:val="Hyperlink"/>
            <w:u w:val="single"/>
          </w:rPr>
          <w:t>Share your daily school attendance</w:t>
        </w:r>
      </w:hyperlink>
      <w:r w:rsidR="00B34839" w:rsidRPr="00DE214F">
        <w:t>, DfE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D35D40" w:rsidP="008F5B34">
      <w:pPr>
        <w:ind w:right="-472"/>
        <w:rPr>
          <w:u w:val="single"/>
        </w:rPr>
      </w:pPr>
      <w:hyperlink r:id="rId29" w:history="1">
        <w:r w:rsidR="0070534B" w:rsidRPr="004844E1">
          <w:rPr>
            <w:rStyle w:val="Hyperlink"/>
            <w:u w:val="single"/>
          </w:rPr>
          <w:t>Regulation 1</w:t>
        </w:r>
        <w:r w:rsidR="00394B8E">
          <w:rPr>
            <w:rStyle w:val="Hyperlink"/>
            <w:u w:val="single"/>
          </w:rPr>
          <w:t>1</w:t>
        </w:r>
        <w:r w:rsidR="0070534B" w:rsidRPr="004844E1">
          <w:rPr>
            <w:rStyle w:val="Hyperlink"/>
            <w:u w:val="single"/>
          </w:rPr>
          <w:t xml:space="preserve"> of The </w:t>
        </w:r>
        <w:r w:rsidR="0070534B">
          <w:rPr>
            <w:rStyle w:val="Hyperlink"/>
            <w:u w:val="single"/>
          </w:rPr>
          <w:t xml:space="preserve">School Attendance </w:t>
        </w:r>
        <w:r w:rsidR="0070534B" w:rsidRPr="004844E1">
          <w:rPr>
            <w:rStyle w:val="Hyperlink"/>
            <w:u w:val="single"/>
          </w:rPr>
          <w:t>(Pupil Registration) (England) Regulations 20</w:t>
        </w:r>
        <w:r w:rsidR="0070534B">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lastRenderedPageBreak/>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rsidRPr="008913C2">
        <w:t>Legal interventions are available under</w:t>
      </w:r>
      <w:r>
        <w:t xml:space="preserve"> the following </w:t>
      </w:r>
      <w:r w:rsidR="006B4CCA">
        <w:t>a</w:t>
      </w:r>
      <w:r>
        <w:t xml:space="preserve">cts, </w:t>
      </w:r>
      <w:r w:rsidR="006B4CCA">
        <w:t>g</w:t>
      </w:r>
      <w:r>
        <w:t xml:space="preserve">uidance and </w:t>
      </w:r>
      <w:r w:rsidR="006B4CCA">
        <w:t>r</w:t>
      </w:r>
      <w:r>
        <w:t>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D35D40" w:rsidP="006B4CCA">
      <w:pPr>
        <w:numPr>
          <w:ilvl w:val="0"/>
          <w:numId w:val="3"/>
        </w:numPr>
        <w:spacing w:after="60"/>
        <w:ind w:left="714" w:hanging="357"/>
        <w:rPr>
          <w:u w:val="single"/>
        </w:rPr>
      </w:pPr>
      <w:hyperlink r:id="rId30" w:history="1">
        <w:r w:rsidR="002213C8" w:rsidRPr="00345867">
          <w:rPr>
            <w:rStyle w:val="Hyperlink"/>
            <w:u w:val="single"/>
          </w:rPr>
          <w:t>Section 444 of the Education Act 1996</w:t>
        </w:r>
      </w:hyperlink>
    </w:p>
    <w:p w14:paraId="4E752912" w14:textId="77777777" w:rsidR="002213C8" w:rsidRPr="00345867" w:rsidRDefault="00D35D40" w:rsidP="006B4CCA">
      <w:pPr>
        <w:numPr>
          <w:ilvl w:val="0"/>
          <w:numId w:val="3"/>
        </w:numPr>
        <w:spacing w:after="60"/>
        <w:ind w:left="714" w:hanging="357"/>
        <w:rPr>
          <w:u w:val="single"/>
        </w:rPr>
      </w:pPr>
      <w:hyperlink r:id="rId31" w:history="1">
        <w:r w:rsidR="002213C8" w:rsidRPr="00345867">
          <w:rPr>
            <w:rStyle w:val="Hyperlink"/>
            <w:u w:val="single"/>
          </w:rPr>
          <w:t xml:space="preserve">Section 36 of the </w:t>
        </w:r>
      </w:hyperlink>
      <w:hyperlink r:id="rId32" w:history="1">
        <w:r w:rsidR="002213C8" w:rsidRPr="00345867">
          <w:rPr>
            <w:rStyle w:val="Hyperlink"/>
            <w:u w:val="single"/>
          </w:rPr>
          <w:t xml:space="preserve">Children </w:t>
        </w:r>
      </w:hyperlink>
      <w:hyperlink r:id="rId33" w:history="1">
        <w:r w:rsidR="002213C8" w:rsidRPr="00345867">
          <w:rPr>
            <w:rStyle w:val="Hyperlink"/>
            <w:u w:val="single"/>
          </w:rPr>
          <w:t xml:space="preserve">Act 1989 </w:t>
        </w:r>
      </w:hyperlink>
    </w:p>
    <w:p w14:paraId="7FB56469" w14:textId="77777777" w:rsidR="002213C8" w:rsidRPr="00345867" w:rsidRDefault="00D35D40" w:rsidP="006B4CCA">
      <w:pPr>
        <w:numPr>
          <w:ilvl w:val="0"/>
          <w:numId w:val="3"/>
        </w:numPr>
        <w:spacing w:after="60"/>
        <w:ind w:left="714" w:hanging="357"/>
        <w:rPr>
          <w:u w:val="single"/>
        </w:rPr>
      </w:pPr>
      <w:hyperlink r:id="rId34" w:history="1">
        <w:r w:rsidR="002213C8" w:rsidRPr="00345867">
          <w:rPr>
            <w:rStyle w:val="Hyperlink"/>
            <w:u w:val="single"/>
          </w:rPr>
          <w:t xml:space="preserve">Section 23 of the </w:t>
        </w:r>
      </w:hyperlink>
      <w:hyperlink r:id="rId35" w:history="1">
        <w:r w:rsidR="002213C8" w:rsidRPr="00345867">
          <w:rPr>
            <w:rStyle w:val="Hyperlink"/>
            <w:u w:val="single"/>
          </w:rPr>
          <w:t xml:space="preserve">Anti-Social </w:t>
        </w:r>
      </w:hyperlink>
      <w:hyperlink r:id="rId36" w:history="1">
        <w:r w:rsidR="002213C8" w:rsidRPr="00345867">
          <w:rPr>
            <w:rStyle w:val="Hyperlink"/>
            <w:u w:val="single"/>
          </w:rPr>
          <w:t xml:space="preserve">Behaviour Act </w:t>
        </w:r>
      </w:hyperlink>
      <w:hyperlink r:id="rId37" w:history="1">
        <w:r w:rsidR="002213C8" w:rsidRPr="00345867">
          <w:rPr>
            <w:rStyle w:val="Hyperlink"/>
            <w:u w:val="single"/>
          </w:rPr>
          <w:t>2003</w:t>
        </w:r>
      </w:hyperlink>
    </w:p>
    <w:p w14:paraId="06C8A007" w14:textId="2201A6CC" w:rsidR="002213C8" w:rsidRPr="00345867" w:rsidRDefault="00D35D40" w:rsidP="006B4CCA">
      <w:pPr>
        <w:numPr>
          <w:ilvl w:val="0"/>
          <w:numId w:val="3"/>
        </w:numPr>
        <w:spacing w:after="60"/>
        <w:ind w:left="714" w:hanging="357"/>
        <w:rPr>
          <w:rStyle w:val="Hyperlink"/>
          <w:color w:val="auto"/>
          <w:u w:val="single"/>
        </w:rPr>
      </w:pPr>
      <w:hyperlink r:id="rId38" w:history="1">
        <w:r w:rsidR="002213C8" w:rsidRPr="00345867">
          <w:rPr>
            <w:rStyle w:val="Hyperlink"/>
            <w:u w:val="single"/>
          </w:rPr>
          <w:t xml:space="preserve">The </w:t>
        </w:r>
      </w:hyperlink>
      <w:hyperlink r:id="rId39" w:history="1">
        <w:r w:rsidR="002213C8" w:rsidRPr="00345867">
          <w:rPr>
            <w:rStyle w:val="Hyperlink"/>
            <w:u w:val="single"/>
          </w:rPr>
          <w:t xml:space="preserve">Education (Penalty Notices) (England) (Amendment) Regulations </w:t>
        </w:r>
      </w:hyperlink>
      <w:hyperlink r:id="rId40" w:history="1">
        <w:r w:rsidR="002213C8" w:rsidRPr="00345867">
          <w:rPr>
            <w:rStyle w:val="Hyperlink"/>
            <w:u w:val="single"/>
          </w:rPr>
          <w:t>20</w:t>
        </w:r>
        <w:r w:rsidR="007008F8">
          <w:rPr>
            <w:rStyle w:val="Hyperlink"/>
            <w:u w:val="single"/>
          </w:rPr>
          <w:t>24</w:t>
        </w:r>
      </w:hyperlink>
    </w:p>
    <w:p w14:paraId="4C4BA4D0" w14:textId="04071B40" w:rsidR="002213C8" w:rsidRPr="00D63FB5" w:rsidRDefault="00D35D40" w:rsidP="00A040DD">
      <w:pPr>
        <w:numPr>
          <w:ilvl w:val="0"/>
          <w:numId w:val="3"/>
        </w:numPr>
        <w:rPr>
          <w:u w:val="single"/>
        </w:rPr>
      </w:pPr>
      <w:hyperlink r:id="rId41" w:history="1">
        <w:r w:rsidR="002213C8" w:rsidRPr="00345867">
          <w:rPr>
            <w:rStyle w:val="Hyperlink"/>
            <w:u w:val="single"/>
          </w:rPr>
          <w:t>School attendance parental responsibility measures</w:t>
        </w:r>
      </w:hyperlink>
      <w:r w:rsidR="00A040DD">
        <w:t xml:space="preserve">, </w:t>
      </w:r>
      <w:r w:rsidR="00AB5666">
        <w:t>DfE</w:t>
      </w:r>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1C7512F4" w:rsidR="00953E2E" w:rsidRPr="00300EA5" w:rsidRDefault="00D35D40" w:rsidP="002213C8">
      <w:pPr>
        <w:rPr>
          <w:rStyle w:val="Hyperlink"/>
          <w:u w:val="single"/>
        </w:rPr>
      </w:pPr>
      <w:hyperlink r:id="rId42"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D35D40" w:rsidP="00A57A44">
      <w:hyperlink r:id="rId43" w:history="1">
        <w:r w:rsidR="00AF4FB7" w:rsidRPr="00024B14">
          <w:rPr>
            <w:rStyle w:val="Hyperlink"/>
            <w:u w:val="single"/>
          </w:rPr>
          <w:t>Arranging education for children who cannot attend school because of health needs</w:t>
        </w:r>
      </w:hyperlink>
      <w:r w:rsidR="00024B14">
        <w:t>, DfE statutory guidance 2023</w:t>
      </w:r>
    </w:p>
    <w:p w14:paraId="6887A0F8" w14:textId="77777777" w:rsidR="004B397D" w:rsidRPr="00684D52" w:rsidRDefault="004B397D" w:rsidP="00A57A44">
      <w:pPr>
        <w:rPr>
          <w:sz w:val="12"/>
          <w:szCs w:val="12"/>
        </w:rPr>
      </w:pPr>
    </w:p>
    <w:p w14:paraId="09381B3F" w14:textId="1465B247" w:rsidR="00A57A44" w:rsidRDefault="00D35D40" w:rsidP="00A57A44">
      <w:hyperlink r:id="rId44" w:history="1">
        <w:r w:rsidR="00A57A44" w:rsidRPr="00345867">
          <w:rPr>
            <w:rStyle w:val="Hyperlink"/>
            <w:u w:val="single"/>
          </w:rPr>
          <w:t>Supporting pupils at school with medical conditions</w:t>
        </w:r>
      </w:hyperlink>
      <w:r w:rsidR="00A57A44">
        <w:t>, DfE</w:t>
      </w:r>
      <w:r w:rsidR="00684D52">
        <w:t xml:space="preserve"> </w:t>
      </w:r>
      <w:r w:rsidR="00684D52" w:rsidRPr="00684D52">
        <w:t>statutory guidance</w:t>
      </w:r>
      <w:r w:rsidR="00A57A44">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5" w:history="1">
        <w:r w:rsidRPr="001007B5">
          <w:rPr>
            <w:rStyle w:val="Hyperlink"/>
            <w:u w:val="single"/>
          </w:rPr>
          <w:t>UN Convention on the Rights of the Child</w:t>
        </w:r>
      </w:hyperlink>
      <w:r w:rsidRPr="001007B5">
        <w:t xml:space="preserve"> </w:t>
      </w:r>
      <w:r>
        <w:t xml:space="preserve">and the </w:t>
      </w:r>
      <w:hyperlink r:id="rId46" w:history="1">
        <w:r w:rsidRPr="001007B5">
          <w:rPr>
            <w:rStyle w:val="Hyperlink"/>
            <w:u w:val="single"/>
          </w:rPr>
          <w:t>Equality Act 2010</w:t>
        </w:r>
      </w:hyperlink>
      <w:r w:rsidRPr="001007B5">
        <w:t>.</w:t>
      </w:r>
      <w:r>
        <w:t xml:space="preserve"> </w:t>
      </w:r>
      <w:r w:rsidR="00FF7F62">
        <w:t>T</w:t>
      </w:r>
      <w:r>
        <w:t xml:space="preserve">he </w:t>
      </w:r>
      <w:hyperlink r:id="rId47"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D35D40" w:rsidP="002213C8">
      <w:pPr>
        <w:rPr>
          <w:u w:val="single"/>
        </w:rPr>
      </w:pPr>
      <w:hyperlink r:id="rId48"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D35D40" w:rsidP="00C018CD">
      <w:pPr>
        <w:ind w:right="-613"/>
        <w:rPr>
          <w:u w:val="single"/>
        </w:rPr>
      </w:pPr>
      <w:hyperlink r:id="rId49" w:history="1">
        <w:r w:rsidR="00C018CD" w:rsidRPr="004844E1">
          <w:rPr>
            <w:rStyle w:val="Hyperlink"/>
            <w:u w:val="single"/>
          </w:rPr>
          <w:t xml:space="preserve">Regulation </w:t>
        </w:r>
        <w:r w:rsidR="00C018CD">
          <w:rPr>
            <w:rStyle w:val="Hyperlink"/>
            <w:u w:val="single"/>
          </w:rPr>
          <w:t>9</w:t>
        </w:r>
        <w:r w:rsidR="00C018CD" w:rsidRPr="004844E1">
          <w:rPr>
            <w:rStyle w:val="Hyperlink"/>
            <w:u w:val="single"/>
          </w:rPr>
          <w:t xml:space="preserve"> of The </w:t>
        </w:r>
        <w:r w:rsidR="00C018CD">
          <w:rPr>
            <w:rStyle w:val="Hyperlink"/>
            <w:u w:val="single"/>
          </w:rPr>
          <w:t xml:space="preserve">School Attendance </w:t>
        </w:r>
        <w:r w:rsidR="00C018CD" w:rsidRPr="004844E1">
          <w:rPr>
            <w:rStyle w:val="Hyperlink"/>
            <w:u w:val="single"/>
          </w:rPr>
          <w:t>(Pupil Registration) (England) Regulations 20</w:t>
        </w:r>
        <w:r w:rsidR="00C018CD">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D35D40">
      <w:pPr>
        <w:rPr>
          <w:rStyle w:val="Hyperlink"/>
          <w:u w:val="single"/>
        </w:rPr>
      </w:pPr>
      <w:hyperlink r:id="rId50"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D35D40" w:rsidP="00056D4B">
      <w:pPr>
        <w:rPr>
          <w:rStyle w:val="Hyperlink"/>
        </w:rPr>
      </w:pPr>
      <w:hyperlink r:id="rId51" w:history="1">
        <w:r w:rsidR="00604730">
          <w:rPr>
            <w:rStyle w:val="Hyperlink"/>
            <w:u w:val="single"/>
          </w:rPr>
          <w:t>L</w:t>
        </w:r>
        <w:r w:rsidR="00AD48F4" w:rsidRPr="00AD48F4">
          <w:rPr>
            <w:rStyle w:val="Hyperlink"/>
            <w:u w:val="single"/>
          </w:rPr>
          <w:t>ength of the school w</w:t>
        </w:r>
        <w:r w:rsidR="00604730">
          <w:rPr>
            <w:rStyle w:val="Hyperlink"/>
            <w:u w:val="single"/>
          </w:rPr>
          <w:t>eek</w:t>
        </w:r>
      </w:hyperlink>
      <w:r w:rsidR="001E2CE4">
        <w:rPr>
          <w:rStyle w:val="Hyperlink"/>
        </w:rPr>
        <w:t>,</w:t>
      </w:r>
      <w:r w:rsidR="003532F2">
        <w:rPr>
          <w:rStyle w:val="Hyperlink"/>
        </w:rPr>
        <w:t xml:space="preserve"> DfE</w:t>
      </w:r>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3870F78E" w:rsid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p w14:paraId="60D5C32C" w14:textId="10A3CB6A" w:rsidR="004F4E5F" w:rsidRDefault="004F4E5F" w:rsidP="00056D4B">
      <w:pPr>
        <w:rPr>
          <w:rStyle w:val="Hyperlink"/>
        </w:rPr>
      </w:pPr>
    </w:p>
    <w:p w14:paraId="6807F88B" w14:textId="77777777" w:rsidR="004F4E5F" w:rsidRDefault="004F4E5F" w:rsidP="004F4E5F">
      <w:pPr>
        <w:ind w:left="2880" w:firstLine="720"/>
        <w:jc w:val="both"/>
        <w:rPr>
          <w:rFonts w:ascii="Calibri" w:eastAsia="Times New Roman" w:hAnsi="Calibri" w:cs="Calibri"/>
          <w:b/>
          <w:sz w:val="20"/>
          <w:szCs w:val="20"/>
          <w:lang w:eastAsia="en-GB"/>
        </w:rPr>
      </w:pPr>
      <w:r w:rsidRPr="004F4E5F">
        <w:rPr>
          <w:rFonts w:ascii="Calibri" w:eastAsia="Times New Roman" w:hAnsi="Calibri" w:cs="Calibri"/>
          <w:b/>
          <w:sz w:val="20"/>
          <w:szCs w:val="20"/>
          <w:lang w:eastAsia="en-GB"/>
        </w:rPr>
        <w:t xml:space="preserve">                    </w:t>
      </w:r>
    </w:p>
    <w:p w14:paraId="25BA205F" w14:textId="77777777" w:rsidR="004F4E5F" w:rsidRDefault="004F4E5F" w:rsidP="004F4E5F">
      <w:pPr>
        <w:ind w:left="2880" w:firstLine="720"/>
        <w:jc w:val="both"/>
        <w:rPr>
          <w:rFonts w:ascii="Calibri" w:eastAsia="Times New Roman" w:hAnsi="Calibri" w:cs="Calibri"/>
          <w:b/>
          <w:sz w:val="20"/>
          <w:szCs w:val="20"/>
          <w:lang w:eastAsia="en-GB"/>
        </w:rPr>
      </w:pPr>
    </w:p>
    <w:p w14:paraId="2D017354" w14:textId="77777777" w:rsidR="004F4E5F" w:rsidRDefault="004F4E5F" w:rsidP="004F4E5F">
      <w:pPr>
        <w:ind w:left="2880" w:firstLine="720"/>
        <w:jc w:val="both"/>
        <w:rPr>
          <w:rFonts w:ascii="Calibri" w:eastAsia="Times New Roman" w:hAnsi="Calibri" w:cs="Calibri"/>
          <w:b/>
          <w:sz w:val="20"/>
          <w:szCs w:val="20"/>
          <w:lang w:eastAsia="en-GB"/>
        </w:rPr>
      </w:pPr>
    </w:p>
    <w:p w14:paraId="514F6C64" w14:textId="77777777" w:rsidR="004F4E5F" w:rsidRDefault="004F4E5F" w:rsidP="004F4E5F">
      <w:pPr>
        <w:ind w:left="2880" w:firstLine="720"/>
        <w:jc w:val="both"/>
        <w:rPr>
          <w:rFonts w:ascii="Calibri" w:eastAsia="Times New Roman" w:hAnsi="Calibri" w:cs="Calibri"/>
          <w:b/>
          <w:sz w:val="20"/>
          <w:szCs w:val="20"/>
          <w:lang w:eastAsia="en-GB"/>
        </w:rPr>
      </w:pPr>
    </w:p>
    <w:p w14:paraId="56B7865F" w14:textId="3B268F2C" w:rsidR="004F4E5F" w:rsidRPr="004F4E5F" w:rsidRDefault="004F4E5F" w:rsidP="004F4E5F">
      <w:pPr>
        <w:ind w:left="2880" w:firstLine="720"/>
        <w:jc w:val="both"/>
        <w:rPr>
          <w:rFonts w:ascii="Calibri" w:eastAsia="Times New Roman" w:hAnsi="Calibri" w:cs="Calibri"/>
          <w:b/>
          <w:sz w:val="20"/>
          <w:szCs w:val="20"/>
          <w:lang w:eastAsia="en-GB"/>
        </w:rPr>
      </w:pPr>
      <w:r w:rsidRPr="004F4E5F">
        <w:rPr>
          <w:rFonts w:ascii="Calibri" w:eastAsia="Times New Roman" w:hAnsi="Calibri" w:cs="Calibri"/>
          <w:b/>
          <w:sz w:val="20"/>
          <w:szCs w:val="20"/>
          <w:lang w:eastAsia="en-GB"/>
        </w:rPr>
        <w:lastRenderedPageBreak/>
        <w:t xml:space="preserve"> Appendix 1</w:t>
      </w:r>
    </w:p>
    <w:p w14:paraId="59AADE33" w14:textId="77777777" w:rsidR="004F4E5F" w:rsidRPr="004F4E5F" w:rsidRDefault="004F4E5F" w:rsidP="004F4E5F">
      <w:pPr>
        <w:ind w:left="2880" w:firstLine="720"/>
        <w:jc w:val="both"/>
        <w:rPr>
          <w:rFonts w:ascii="Calibri" w:eastAsia="Times New Roman" w:hAnsi="Calibri" w:cs="Calibri"/>
          <w:sz w:val="20"/>
          <w:szCs w:val="20"/>
          <w:lang w:eastAsia="en-GB"/>
        </w:rPr>
      </w:pPr>
    </w:p>
    <w:p w14:paraId="0B1B35C1" w14:textId="77777777" w:rsidR="004F4E5F" w:rsidRPr="004F4E5F" w:rsidRDefault="004F4E5F" w:rsidP="004F4E5F">
      <w:pPr>
        <w:ind w:left="2880" w:firstLine="720"/>
        <w:jc w:val="both"/>
        <w:rPr>
          <w:rFonts w:ascii="Calibri" w:eastAsia="Times New Roman" w:hAnsi="Calibri" w:cs="Calibri"/>
          <w:b/>
          <w:sz w:val="20"/>
          <w:szCs w:val="20"/>
          <w:lang w:eastAsia="en-GB"/>
        </w:rPr>
      </w:pPr>
    </w:p>
    <w:p w14:paraId="2DE9DDD1" w14:textId="77777777" w:rsidR="004F4E5F" w:rsidRPr="004F4E5F" w:rsidRDefault="004F4E5F" w:rsidP="004F4E5F">
      <w:pPr>
        <w:jc w:val="both"/>
        <w:rPr>
          <w:rFonts w:ascii="Calibri" w:eastAsia="Times New Roman" w:hAnsi="Calibri" w:cs="Calibri"/>
          <w:sz w:val="20"/>
          <w:szCs w:val="20"/>
          <w:lang w:eastAsia="en-GB"/>
        </w:rPr>
      </w:pPr>
    </w:p>
    <w:p w14:paraId="7FEF774F" w14:textId="77777777" w:rsidR="004F4E5F" w:rsidRPr="004F4E5F" w:rsidRDefault="004F4E5F" w:rsidP="004F4E5F">
      <w:pPr>
        <w:jc w:val="both"/>
        <w:rPr>
          <w:rFonts w:ascii="Calibri" w:eastAsia="Times New Roman" w:hAnsi="Calibri" w:cs="Calibri"/>
          <w:sz w:val="20"/>
          <w:szCs w:val="20"/>
          <w:lang w:eastAsia="en-GB"/>
        </w:rPr>
      </w:pPr>
      <w:r w:rsidRPr="004F4E5F">
        <w:rPr>
          <w:rFonts w:ascii="Calibri" w:eastAsia="Times New Roman" w:hAnsi="Calibri" w:cs="Calibri"/>
          <w:sz w:val="20"/>
          <w:szCs w:val="20"/>
          <w:lang w:eastAsia="en-GB"/>
        </w:rPr>
        <w:t>Dear Parents / Carers</w:t>
      </w:r>
    </w:p>
    <w:p w14:paraId="20C1107B" w14:textId="77777777" w:rsidR="004F4E5F" w:rsidRPr="004F4E5F" w:rsidRDefault="004F4E5F" w:rsidP="004F4E5F">
      <w:pPr>
        <w:jc w:val="both"/>
        <w:rPr>
          <w:rFonts w:ascii="Calibri" w:eastAsia="Times New Roman" w:hAnsi="Calibri" w:cs="Calibri"/>
          <w:sz w:val="20"/>
          <w:szCs w:val="20"/>
          <w:lang w:eastAsia="en-GB"/>
        </w:rPr>
      </w:pPr>
    </w:p>
    <w:p w14:paraId="29A1FF0C" w14:textId="77777777" w:rsidR="004F4E5F" w:rsidRPr="004F4E5F" w:rsidRDefault="004F4E5F" w:rsidP="004F4E5F">
      <w:pPr>
        <w:ind w:left="3600"/>
        <w:jc w:val="both"/>
        <w:rPr>
          <w:rFonts w:ascii="Calibri" w:eastAsia="Times New Roman" w:hAnsi="Calibri" w:cs="Calibri"/>
          <w:b/>
          <w:sz w:val="20"/>
          <w:szCs w:val="20"/>
          <w:lang w:eastAsia="en-GB"/>
        </w:rPr>
      </w:pPr>
      <w:r w:rsidRPr="004F4E5F">
        <w:rPr>
          <w:rFonts w:ascii="Calibri" w:eastAsia="Times New Roman" w:hAnsi="Calibri" w:cs="Calibri"/>
          <w:b/>
          <w:sz w:val="20"/>
          <w:szCs w:val="20"/>
          <w:lang w:eastAsia="en-GB"/>
        </w:rPr>
        <w:t xml:space="preserve">      Attendance – 2025-2026</w:t>
      </w:r>
    </w:p>
    <w:p w14:paraId="46C24A52" w14:textId="77777777" w:rsidR="004F4E5F" w:rsidRPr="004F4E5F" w:rsidRDefault="004F4E5F" w:rsidP="004F4E5F">
      <w:pPr>
        <w:jc w:val="center"/>
        <w:rPr>
          <w:rFonts w:ascii="Calibri" w:eastAsia="Times New Roman" w:hAnsi="Calibri" w:cs="Calibri"/>
          <w:b/>
          <w:sz w:val="20"/>
          <w:szCs w:val="20"/>
          <w:lang w:eastAsia="en-GB"/>
        </w:rPr>
      </w:pPr>
    </w:p>
    <w:p w14:paraId="26AA1943" w14:textId="77777777" w:rsidR="004F4E5F" w:rsidRPr="004F4E5F" w:rsidRDefault="004F4E5F" w:rsidP="004F4E5F">
      <w:pPr>
        <w:rPr>
          <w:rFonts w:ascii="Calibri" w:eastAsia="Times New Roman" w:hAnsi="Calibri" w:cs="Calibri"/>
          <w:sz w:val="20"/>
          <w:szCs w:val="20"/>
          <w:lang w:eastAsia="en-GB"/>
        </w:rPr>
      </w:pPr>
      <w:r w:rsidRPr="004F4E5F">
        <w:rPr>
          <w:rFonts w:ascii="Calibri" w:eastAsia="Times New Roman" w:hAnsi="Calibri" w:cs="Calibri"/>
          <w:sz w:val="20"/>
          <w:szCs w:val="20"/>
          <w:lang w:eastAsia="en-GB"/>
        </w:rPr>
        <w:t>Good attendance at school plays a vital part in helping a child achieve their potential and be equipped with the skills and knowledge to have a range of life choices when they eventually finish their time in school.</w:t>
      </w:r>
    </w:p>
    <w:p w14:paraId="6697E146" w14:textId="77777777" w:rsidR="004F4E5F" w:rsidRPr="004F4E5F" w:rsidRDefault="004F4E5F" w:rsidP="004F4E5F">
      <w:pPr>
        <w:rPr>
          <w:rFonts w:ascii="Calibri" w:eastAsia="Times New Roman" w:hAnsi="Calibri" w:cs="Calibri"/>
          <w:sz w:val="20"/>
          <w:szCs w:val="20"/>
          <w:lang w:eastAsia="en-GB"/>
        </w:rPr>
      </w:pPr>
    </w:p>
    <w:p w14:paraId="6BAA34A3" w14:textId="77777777" w:rsidR="004F4E5F" w:rsidRPr="004F4E5F" w:rsidRDefault="004F4E5F" w:rsidP="004F4E5F">
      <w:pPr>
        <w:rPr>
          <w:rFonts w:ascii="Calibri" w:eastAsia="Times New Roman" w:hAnsi="Calibri" w:cs="Calibri"/>
          <w:sz w:val="20"/>
          <w:szCs w:val="20"/>
          <w:lang w:eastAsia="en-GB"/>
        </w:rPr>
      </w:pPr>
      <w:r w:rsidRPr="004F4E5F">
        <w:rPr>
          <w:rFonts w:ascii="Calibri" w:eastAsia="Times New Roman" w:hAnsi="Calibri" w:cs="Calibri"/>
          <w:sz w:val="20"/>
          <w:szCs w:val="20"/>
          <w:lang w:eastAsia="en-GB"/>
        </w:rPr>
        <w:t>Our overall attendance target is 97%, which allows for about six days of absence in a school year. We understand that some children have conditions which make them more susceptible to illness and that children can have periods of poor health. We are keen to offer assistance where this is the case. To help everyone understand the ongoing impact of absence we have included the information table below.</w:t>
      </w:r>
    </w:p>
    <w:p w14:paraId="7BB234DE" w14:textId="77777777" w:rsidR="004F4E5F" w:rsidRPr="004F4E5F" w:rsidRDefault="004F4E5F" w:rsidP="004F4E5F">
      <w:pPr>
        <w:rPr>
          <w:rFonts w:ascii="Calibri" w:eastAsia="Times New Roman" w:hAnsi="Calibri" w:cs="Calibri"/>
          <w:sz w:val="22"/>
          <w:szCs w:val="22"/>
          <w:lang w:eastAsia="en-GB"/>
        </w:rPr>
      </w:pPr>
    </w:p>
    <w:tbl>
      <w:tblPr>
        <w:tblStyle w:val="TableGrid2"/>
        <w:tblW w:w="0" w:type="auto"/>
        <w:tblLook w:val="04A0" w:firstRow="1" w:lastRow="0" w:firstColumn="1" w:lastColumn="0" w:noHBand="0" w:noVBand="1"/>
      </w:tblPr>
      <w:tblGrid>
        <w:gridCol w:w="1485"/>
        <w:gridCol w:w="1485"/>
        <w:gridCol w:w="1588"/>
        <w:gridCol w:w="1486"/>
        <w:gridCol w:w="1486"/>
        <w:gridCol w:w="1486"/>
      </w:tblGrid>
      <w:tr w:rsidR="004F4E5F" w:rsidRPr="004F4E5F" w14:paraId="6E0D1F10" w14:textId="77777777" w:rsidTr="0053218E">
        <w:tc>
          <w:tcPr>
            <w:tcW w:w="1742" w:type="dxa"/>
            <w:shd w:val="clear" w:color="auto" w:fill="00B050"/>
          </w:tcPr>
          <w:p w14:paraId="7EA318F6" w14:textId="77777777" w:rsidR="004F4E5F" w:rsidRPr="004F4E5F" w:rsidRDefault="004F4E5F" w:rsidP="004F4E5F">
            <w:pPr>
              <w:jc w:val="center"/>
              <w:rPr>
                <w:rFonts w:ascii="Calibri" w:hAnsi="Calibri" w:cs="Calibri"/>
                <w:szCs w:val="28"/>
                <w:lang w:eastAsia="en-GB"/>
              </w:rPr>
            </w:pPr>
            <w:r w:rsidRPr="004F4E5F">
              <w:rPr>
                <w:rFonts w:ascii="Calibri" w:hAnsi="Calibri" w:cs="Calibri"/>
                <w:szCs w:val="28"/>
                <w:lang w:eastAsia="en-GB"/>
              </w:rPr>
              <w:t>100%</w:t>
            </w:r>
          </w:p>
        </w:tc>
        <w:tc>
          <w:tcPr>
            <w:tcW w:w="1742" w:type="dxa"/>
            <w:shd w:val="clear" w:color="auto" w:fill="92D050"/>
          </w:tcPr>
          <w:p w14:paraId="5201A05C" w14:textId="77777777" w:rsidR="004F4E5F" w:rsidRPr="004F4E5F" w:rsidRDefault="004F4E5F" w:rsidP="004F4E5F">
            <w:pPr>
              <w:jc w:val="center"/>
              <w:rPr>
                <w:rFonts w:ascii="Calibri" w:hAnsi="Calibri" w:cs="Calibri"/>
                <w:szCs w:val="28"/>
                <w:lang w:eastAsia="en-GB"/>
              </w:rPr>
            </w:pPr>
            <w:r w:rsidRPr="004F4E5F">
              <w:rPr>
                <w:rFonts w:ascii="Calibri" w:hAnsi="Calibri" w:cs="Calibri"/>
                <w:szCs w:val="28"/>
                <w:lang w:eastAsia="en-GB"/>
              </w:rPr>
              <w:t>97%</w:t>
            </w:r>
          </w:p>
        </w:tc>
        <w:tc>
          <w:tcPr>
            <w:tcW w:w="1743" w:type="dxa"/>
            <w:shd w:val="clear" w:color="auto" w:fill="FFC000"/>
          </w:tcPr>
          <w:p w14:paraId="2371C12A" w14:textId="77777777" w:rsidR="004F4E5F" w:rsidRPr="004F4E5F" w:rsidRDefault="004F4E5F" w:rsidP="004F4E5F">
            <w:pPr>
              <w:jc w:val="center"/>
              <w:rPr>
                <w:rFonts w:ascii="Calibri" w:hAnsi="Calibri" w:cs="Calibri"/>
                <w:szCs w:val="28"/>
                <w:lang w:eastAsia="en-GB"/>
              </w:rPr>
            </w:pPr>
            <w:r w:rsidRPr="004F4E5F">
              <w:rPr>
                <w:rFonts w:ascii="Calibri" w:hAnsi="Calibri" w:cs="Calibri"/>
                <w:szCs w:val="28"/>
                <w:lang w:eastAsia="en-GB"/>
              </w:rPr>
              <w:t>95%</w:t>
            </w:r>
          </w:p>
        </w:tc>
        <w:tc>
          <w:tcPr>
            <w:tcW w:w="1743" w:type="dxa"/>
            <w:shd w:val="clear" w:color="auto" w:fill="FFFF00"/>
          </w:tcPr>
          <w:p w14:paraId="5E0C36A2" w14:textId="77777777" w:rsidR="004F4E5F" w:rsidRPr="004F4E5F" w:rsidRDefault="004F4E5F" w:rsidP="004F4E5F">
            <w:pPr>
              <w:jc w:val="center"/>
              <w:rPr>
                <w:rFonts w:ascii="Calibri" w:hAnsi="Calibri" w:cs="Calibri"/>
                <w:szCs w:val="28"/>
                <w:lang w:eastAsia="en-GB"/>
              </w:rPr>
            </w:pPr>
            <w:r w:rsidRPr="004F4E5F">
              <w:rPr>
                <w:rFonts w:ascii="Calibri" w:hAnsi="Calibri" w:cs="Calibri"/>
                <w:szCs w:val="28"/>
                <w:lang w:eastAsia="en-GB"/>
              </w:rPr>
              <w:t>92%</w:t>
            </w:r>
          </w:p>
        </w:tc>
        <w:tc>
          <w:tcPr>
            <w:tcW w:w="1743" w:type="dxa"/>
            <w:shd w:val="clear" w:color="auto" w:fill="FF0000"/>
          </w:tcPr>
          <w:p w14:paraId="1598BE8B" w14:textId="77777777" w:rsidR="004F4E5F" w:rsidRPr="004F4E5F" w:rsidRDefault="004F4E5F" w:rsidP="004F4E5F">
            <w:pPr>
              <w:jc w:val="center"/>
              <w:rPr>
                <w:rFonts w:ascii="Calibri" w:hAnsi="Calibri" w:cs="Calibri"/>
                <w:szCs w:val="28"/>
                <w:lang w:eastAsia="en-GB"/>
              </w:rPr>
            </w:pPr>
            <w:r w:rsidRPr="004F4E5F">
              <w:rPr>
                <w:rFonts w:ascii="Calibri" w:hAnsi="Calibri" w:cs="Calibri"/>
                <w:szCs w:val="28"/>
                <w:lang w:eastAsia="en-GB"/>
              </w:rPr>
              <w:t>90%</w:t>
            </w:r>
          </w:p>
        </w:tc>
        <w:tc>
          <w:tcPr>
            <w:tcW w:w="1743" w:type="dxa"/>
            <w:shd w:val="clear" w:color="auto" w:fill="C00000"/>
          </w:tcPr>
          <w:p w14:paraId="1FD29E3C" w14:textId="77777777" w:rsidR="004F4E5F" w:rsidRPr="004F4E5F" w:rsidRDefault="004F4E5F" w:rsidP="004F4E5F">
            <w:pPr>
              <w:jc w:val="center"/>
              <w:rPr>
                <w:rFonts w:ascii="Calibri" w:hAnsi="Calibri" w:cs="Calibri"/>
                <w:szCs w:val="28"/>
                <w:lang w:eastAsia="en-GB"/>
              </w:rPr>
            </w:pPr>
            <w:r w:rsidRPr="004F4E5F">
              <w:rPr>
                <w:rFonts w:ascii="Calibri" w:hAnsi="Calibri" w:cs="Calibri"/>
                <w:szCs w:val="28"/>
                <w:lang w:eastAsia="en-GB"/>
              </w:rPr>
              <w:t>85%</w:t>
            </w:r>
          </w:p>
        </w:tc>
      </w:tr>
      <w:tr w:rsidR="004F4E5F" w:rsidRPr="004F4E5F" w14:paraId="59F5165E" w14:textId="77777777" w:rsidTr="0053218E">
        <w:trPr>
          <w:trHeight w:val="1045"/>
        </w:trPr>
        <w:tc>
          <w:tcPr>
            <w:tcW w:w="1742" w:type="dxa"/>
            <w:vMerge w:val="restart"/>
            <w:shd w:val="clear" w:color="auto" w:fill="00B050"/>
          </w:tcPr>
          <w:p w14:paraId="086D9CA8" w14:textId="77777777" w:rsidR="004F4E5F" w:rsidRPr="004F4E5F" w:rsidRDefault="004F4E5F" w:rsidP="004F4E5F">
            <w:pPr>
              <w:jc w:val="center"/>
              <w:rPr>
                <w:rFonts w:ascii="Calibri" w:hAnsi="Calibri" w:cs="Calibri"/>
                <w:szCs w:val="28"/>
                <w:lang w:eastAsia="en-GB"/>
              </w:rPr>
            </w:pPr>
          </w:p>
        </w:tc>
        <w:tc>
          <w:tcPr>
            <w:tcW w:w="1742" w:type="dxa"/>
            <w:vMerge w:val="restart"/>
            <w:shd w:val="clear" w:color="auto" w:fill="92D050"/>
          </w:tcPr>
          <w:p w14:paraId="701F859C" w14:textId="77777777" w:rsidR="004F4E5F" w:rsidRPr="004F4E5F" w:rsidRDefault="004F4E5F" w:rsidP="004F4E5F">
            <w:pPr>
              <w:jc w:val="center"/>
              <w:rPr>
                <w:rFonts w:ascii="Calibri" w:hAnsi="Calibri" w:cs="Calibri"/>
                <w:szCs w:val="28"/>
                <w:lang w:eastAsia="en-GB"/>
              </w:rPr>
            </w:pPr>
          </w:p>
        </w:tc>
        <w:tc>
          <w:tcPr>
            <w:tcW w:w="1743" w:type="dxa"/>
            <w:vMerge w:val="restart"/>
            <w:shd w:val="clear" w:color="auto" w:fill="FFC000"/>
          </w:tcPr>
          <w:p w14:paraId="0455B4CD" w14:textId="77777777" w:rsidR="004F4E5F" w:rsidRPr="004F4E5F" w:rsidRDefault="004F4E5F" w:rsidP="004F4E5F">
            <w:pPr>
              <w:jc w:val="center"/>
              <w:rPr>
                <w:rFonts w:ascii="Calibri" w:hAnsi="Calibri" w:cs="Calibri"/>
                <w:szCs w:val="28"/>
                <w:lang w:eastAsia="en-GB"/>
              </w:rPr>
            </w:pPr>
          </w:p>
        </w:tc>
        <w:tc>
          <w:tcPr>
            <w:tcW w:w="1743" w:type="dxa"/>
            <w:vMerge w:val="restart"/>
            <w:shd w:val="clear" w:color="auto" w:fill="FFFF00"/>
          </w:tcPr>
          <w:p w14:paraId="6705CB27" w14:textId="77777777" w:rsidR="004F4E5F" w:rsidRPr="004F4E5F" w:rsidRDefault="004F4E5F" w:rsidP="004F4E5F">
            <w:pPr>
              <w:jc w:val="center"/>
              <w:rPr>
                <w:rFonts w:ascii="Calibri" w:hAnsi="Calibri" w:cs="Calibri"/>
                <w:szCs w:val="28"/>
                <w:lang w:eastAsia="en-GB"/>
              </w:rPr>
            </w:pPr>
          </w:p>
        </w:tc>
        <w:tc>
          <w:tcPr>
            <w:tcW w:w="1743" w:type="dxa"/>
            <w:vMerge w:val="restart"/>
            <w:shd w:val="clear" w:color="auto" w:fill="FF0000"/>
          </w:tcPr>
          <w:p w14:paraId="644F7739" w14:textId="77777777" w:rsidR="004F4E5F" w:rsidRPr="004F4E5F" w:rsidRDefault="004F4E5F" w:rsidP="004F4E5F">
            <w:pPr>
              <w:jc w:val="center"/>
              <w:rPr>
                <w:rFonts w:ascii="Calibri" w:hAnsi="Calibri" w:cs="Calibri"/>
                <w:szCs w:val="28"/>
                <w:lang w:eastAsia="en-GB"/>
              </w:rPr>
            </w:pPr>
          </w:p>
        </w:tc>
        <w:tc>
          <w:tcPr>
            <w:tcW w:w="1743" w:type="dxa"/>
            <w:shd w:val="clear" w:color="auto" w:fill="C00000"/>
          </w:tcPr>
          <w:p w14:paraId="579DC0AA" w14:textId="77777777" w:rsidR="004F4E5F" w:rsidRPr="004F4E5F" w:rsidRDefault="004F4E5F" w:rsidP="004F4E5F">
            <w:pPr>
              <w:jc w:val="center"/>
              <w:rPr>
                <w:rFonts w:ascii="Calibri" w:hAnsi="Calibri" w:cs="Calibri"/>
                <w:szCs w:val="28"/>
                <w:lang w:eastAsia="en-GB"/>
              </w:rPr>
            </w:pPr>
          </w:p>
        </w:tc>
      </w:tr>
      <w:tr w:rsidR="004F4E5F" w:rsidRPr="004F4E5F" w14:paraId="06274E51" w14:textId="77777777" w:rsidTr="0053218E">
        <w:trPr>
          <w:trHeight w:val="293"/>
        </w:trPr>
        <w:tc>
          <w:tcPr>
            <w:tcW w:w="1742" w:type="dxa"/>
            <w:vMerge/>
            <w:shd w:val="clear" w:color="auto" w:fill="00B050"/>
          </w:tcPr>
          <w:p w14:paraId="2A680178" w14:textId="77777777" w:rsidR="004F4E5F" w:rsidRPr="004F4E5F" w:rsidRDefault="004F4E5F" w:rsidP="004F4E5F">
            <w:pPr>
              <w:rPr>
                <w:rFonts w:ascii="Calibri" w:hAnsi="Calibri" w:cs="Calibri"/>
                <w:szCs w:val="28"/>
                <w:lang w:eastAsia="en-GB"/>
              </w:rPr>
            </w:pPr>
          </w:p>
        </w:tc>
        <w:tc>
          <w:tcPr>
            <w:tcW w:w="1742" w:type="dxa"/>
            <w:vMerge/>
            <w:shd w:val="clear" w:color="auto" w:fill="92D050"/>
          </w:tcPr>
          <w:p w14:paraId="730D32F4" w14:textId="77777777" w:rsidR="004F4E5F" w:rsidRPr="004F4E5F" w:rsidRDefault="004F4E5F" w:rsidP="004F4E5F">
            <w:pPr>
              <w:jc w:val="center"/>
              <w:rPr>
                <w:rFonts w:ascii="Calibri" w:hAnsi="Calibri" w:cs="Calibri"/>
                <w:szCs w:val="28"/>
                <w:lang w:eastAsia="en-GB"/>
              </w:rPr>
            </w:pPr>
          </w:p>
        </w:tc>
        <w:tc>
          <w:tcPr>
            <w:tcW w:w="1743" w:type="dxa"/>
            <w:vMerge/>
            <w:shd w:val="clear" w:color="auto" w:fill="FFC000"/>
          </w:tcPr>
          <w:p w14:paraId="5C68BD17" w14:textId="77777777" w:rsidR="004F4E5F" w:rsidRPr="004F4E5F" w:rsidRDefault="004F4E5F" w:rsidP="004F4E5F">
            <w:pPr>
              <w:jc w:val="center"/>
              <w:rPr>
                <w:rFonts w:ascii="Calibri" w:hAnsi="Calibri" w:cs="Calibri"/>
                <w:szCs w:val="28"/>
                <w:lang w:eastAsia="en-GB"/>
              </w:rPr>
            </w:pPr>
          </w:p>
        </w:tc>
        <w:tc>
          <w:tcPr>
            <w:tcW w:w="1743" w:type="dxa"/>
            <w:vMerge/>
            <w:shd w:val="clear" w:color="auto" w:fill="FFFF00"/>
          </w:tcPr>
          <w:p w14:paraId="392AFE56" w14:textId="77777777" w:rsidR="004F4E5F" w:rsidRPr="004F4E5F" w:rsidRDefault="004F4E5F" w:rsidP="004F4E5F">
            <w:pPr>
              <w:jc w:val="center"/>
              <w:rPr>
                <w:rFonts w:ascii="Calibri" w:hAnsi="Calibri" w:cs="Calibri"/>
                <w:szCs w:val="28"/>
                <w:lang w:eastAsia="en-GB"/>
              </w:rPr>
            </w:pPr>
          </w:p>
        </w:tc>
        <w:tc>
          <w:tcPr>
            <w:tcW w:w="1743" w:type="dxa"/>
            <w:vMerge/>
            <w:shd w:val="clear" w:color="auto" w:fill="FF0000"/>
          </w:tcPr>
          <w:p w14:paraId="416C010F" w14:textId="77777777" w:rsidR="004F4E5F" w:rsidRPr="004F4E5F" w:rsidRDefault="004F4E5F" w:rsidP="004F4E5F">
            <w:pPr>
              <w:jc w:val="center"/>
              <w:rPr>
                <w:rFonts w:ascii="Calibri" w:hAnsi="Calibri" w:cs="Calibri"/>
                <w:szCs w:val="28"/>
                <w:lang w:eastAsia="en-GB"/>
              </w:rPr>
            </w:pPr>
          </w:p>
        </w:tc>
        <w:tc>
          <w:tcPr>
            <w:tcW w:w="1743" w:type="dxa"/>
            <w:vMerge w:val="restart"/>
          </w:tcPr>
          <w:p w14:paraId="677171CA" w14:textId="77777777" w:rsidR="004F4E5F" w:rsidRPr="004F4E5F" w:rsidRDefault="004F4E5F" w:rsidP="004F4E5F">
            <w:pPr>
              <w:jc w:val="center"/>
              <w:rPr>
                <w:rFonts w:ascii="Calibri" w:hAnsi="Calibri" w:cs="Calibri"/>
                <w:szCs w:val="28"/>
                <w:lang w:eastAsia="en-GB"/>
              </w:rPr>
            </w:pPr>
          </w:p>
        </w:tc>
      </w:tr>
      <w:tr w:rsidR="004F4E5F" w:rsidRPr="004F4E5F" w14:paraId="1828BD19" w14:textId="77777777" w:rsidTr="0053218E">
        <w:trPr>
          <w:trHeight w:val="293"/>
        </w:trPr>
        <w:tc>
          <w:tcPr>
            <w:tcW w:w="1742" w:type="dxa"/>
            <w:vMerge/>
            <w:shd w:val="clear" w:color="auto" w:fill="00B050"/>
          </w:tcPr>
          <w:p w14:paraId="2CF43D89" w14:textId="77777777" w:rsidR="004F4E5F" w:rsidRPr="004F4E5F" w:rsidRDefault="004F4E5F" w:rsidP="004F4E5F">
            <w:pPr>
              <w:rPr>
                <w:rFonts w:ascii="Calibri" w:hAnsi="Calibri" w:cs="Calibri"/>
                <w:szCs w:val="28"/>
                <w:lang w:eastAsia="en-GB"/>
              </w:rPr>
            </w:pPr>
          </w:p>
        </w:tc>
        <w:tc>
          <w:tcPr>
            <w:tcW w:w="1742" w:type="dxa"/>
            <w:vMerge/>
            <w:shd w:val="clear" w:color="auto" w:fill="92D050"/>
          </w:tcPr>
          <w:p w14:paraId="30E98EE1" w14:textId="77777777" w:rsidR="004F4E5F" w:rsidRPr="004F4E5F" w:rsidRDefault="004F4E5F" w:rsidP="004F4E5F">
            <w:pPr>
              <w:jc w:val="center"/>
              <w:rPr>
                <w:rFonts w:ascii="Calibri" w:hAnsi="Calibri" w:cs="Calibri"/>
                <w:szCs w:val="28"/>
                <w:lang w:eastAsia="en-GB"/>
              </w:rPr>
            </w:pPr>
          </w:p>
        </w:tc>
        <w:tc>
          <w:tcPr>
            <w:tcW w:w="1743" w:type="dxa"/>
            <w:vMerge/>
            <w:shd w:val="clear" w:color="auto" w:fill="FFC000"/>
          </w:tcPr>
          <w:p w14:paraId="0B1B2CFA" w14:textId="77777777" w:rsidR="004F4E5F" w:rsidRPr="004F4E5F" w:rsidRDefault="004F4E5F" w:rsidP="004F4E5F">
            <w:pPr>
              <w:jc w:val="center"/>
              <w:rPr>
                <w:rFonts w:ascii="Calibri" w:hAnsi="Calibri" w:cs="Calibri"/>
                <w:szCs w:val="28"/>
                <w:lang w:eastAsia="en-GB"/>
              </w:rPr>
            </w:pPr>
          </w:p>
        </w:tc>
        <w:tc>
          <w:tcPr>
            <w:tcW w:w="1743" w:type="dxa"/>
            <w:vMerge/>
            <w:shd w:val="clear" w:color="auto" w:fill="FFFF00"/>
          </w:tcPr>
          <w:p w14:paraId="2C992121" w14:textId="77777777" w:rsidR="004F4E5F" w:rsidRPr="004F4E5F" w:rsidRDefault="004F4E5F" w:rsidP="004F4E5F">
            <w:pPr>
              <w:jc w:val="center"/>
              <w:rPr>
                <w:rFonts w:ascii="Calibri" w:hAnsi="Calibri" w:cs="Calibri"/>
                <w:szCs w:val="28"/>
                <w:lang w:eastAsia="en-GB"/>
              </w:rPr>
            </w:pPr>
          </w:p>
        </w:tc>
        <w:tc>
          <w:tcPr>
            <w:tcW w:w="1743" w:type="dxa"/>
            <w:vMerge w:val="restart"/>
          </w:tcPr>
          <w:p w14:paraId="0998AC35" w14:textId="77777777" w:rsidR="004F4E5F" w:rsidRPr="004F4E5F" w:rsidRDefault="004F4E5F" w:rsidP="004F4E5F">
            <w:pPr>
              <w:jc w:val="center"/>
              <w:rPr>
                <w:rFonts w:ascii="Calibri" w:hAnsi="Calibri" w:cs="Calibri"/>
                <w:szCs w:val="28"/>
                <w:lang w:eastAsia="en-GB"/>
              </w:rPr>
            </w:pPr>
          </w:p>
        </w:tc>
        <w:tc>
          <w:tcPr>
            <w:tcW w:w="1743" w:type="dxa"/>
            <w:vMerge/>
          </w:tcPr>
          <w:p w14:paraId="41133017" w14:textId="77777777" w:rsidR="004F4E5F" w:rsidRPr="004F4E5F" w:rsidRDefault="004F4E5F" w:rsidP="004F4E5F">
            <w:pPr>
              <w:jc w:val="center"/>
              <w:rPr>
                <w:rFonts w:ascii="Calibri" w:hAnsi="Calibri" w:cs="Calibri"/>
                <w:szCs w:val="28"/>
                <w:lang w:eastAsia="en-GB"/>
              </w:rPr>
            </w:pPr>
          </w:p>
        </w:tc>
      </w:tr>
      <w:tr w:rsidR="004F4E5F" w:rsidRPr="004F4E5F" w14:paraId="11044E29" w14:textId="77777777" w:rsidTr="0053218E">
        <w:trPr>
          <w:trHeight w:val="293"/>
        </w:trPr>
        <w:tc>
          <w:tcPr>
            <w:tcW w:w="1742" w:type="dxa"/>
            <w:vMerge/>
            <w:shd w:val="clear" w:color="auto" w:fill="00B050"/>
          </w:tcPr>
          <w:p w14:paraId="6DEB1A48" w14:textId="77777777" w:rsidR="004F4E5F" w:rsidRPr="004F4E5F" w:rsidRDefault="004F4E5F" w:rsidP="004F4E5F">
            <w:pPr>
              <w:jc w:val="center"/>
              <w:rPr>
                <w:rFonts w:ascii="Calibri" w:hAnsi="Calibri" w:cs="Calibri"/>
                <w:szCs w:val="28"/>
                <w:lang w:eastAsia="en-GB"/>
              </w:rPr>
            </w:pPr>
          </w:p>
        </w:tc>
        <w:tc>
          <w:tcPr>
            <w:tcW w:w="1742" w:type="dxa"/>
            <w:vMerge/>
            <w:shd w:val="clear" w:color="auto" w:fill="92D050"/>
          </w:tcPr>
          <w:p w14:paraId="6F5C30D1" w14:textId="77777777" w:rsidR="004F4E5F" w:rsidRPr="004F4E5F" w:rsidRDefault="004F4E5F" w:rsidP="004F4E5F">
            <w:pPr>
              <w:jc w:val="center"/>
              <w:rPr>
                <w:rFonts w:ascii="Calibri" w:hAnsi="Calibri" w:cs="Calibri"/>
                <w:szCs w:val="28"/>
                <w:lang w:eastAsia="en-GB"/>
              </w:rPr>
            </w:pPr>
          </w:p>
        </w:tc>
        <w:tc>
          <w:tcPr>
            <w:tcW w:w="1743" w:type="dxa"/>
            <w:vMerge/>
            <w:shd w:val="clear" w:color="auto" w:fill="FFC000"/>
          </w:tcPr>
          <w:p w14:paraId="3EC9BB16" w14:textId="77777777" w:rsidR="004F4E5F" w:rsidRPr="004F4E5F" w:rsidRDefault="004F4E5F" w:rsidP="004F4E5F">
            <w:pPr>
              <w:jc w:val="center"/>
              <w:rPr>
                <w:rFonts w:ascii="Calibri" w:hAnsi="Calibri" w:cs="Calibri"/>
                <w:szCs w:val="28"/>
                <w:lang w:eastAsia="en-GB"/>
              </w:rPr>
            </w:pPr>
          </w:p>
        </w:tc>
        <w:tc>
          <w:tcPr>
            <w:tcW w:w="1743" w:type="dxa"/>
            <w:vMerge w:val="restart"/>
          </w:tcPr>
          <w:p w14:paraId="5C1B09E4" w14:textId="77777777" w:rsidR="004F4E5F" w:rsidRPr="004F4E5F" w:rsidRDefault="004F4E5F" w:rsidP="004F4E5F">
            <w:pPr>
              <w:jc w:val="center"/>
              <w:rPr>
                <w:rFonts w:ascii="Calibri" w:hAnsi="Calibri" w:cs="Calibri"/>
                <w:szCs w:val="28"/>
                <w:lang w:eastAsia="en-GB"/>
              </w:rPr>
            </w:pPr>
          </w:p>
        </w:tc>
        <w:tc>
          <w:tcPr>
            <w:tcW w:w="1743" w:type="dxa"/>
            <w:vMerge/>
          </w:tcPr>
          <w:p w14:paraId="145753EF" w14:textId="77777777" w:rsidR="004F4E5F" w:rsidRPr="004F4E5F" w:rsidRDefault="004F4E5F" w:rsidP="004F4E5F">
            <w:pPr>
              <w:jc w:val="center"/>
              <w:rPr>
                <w:rFonts w:ascii="Calibri" w:hAnsi="Calibri" w:cs="Calibri"/>
                <w:szCs w:val="28"/>
                <w:lang w:eastAsia="en-GB"/>
              </w:rPr>
            </w:pPr>
          </w:p>
        </w:tc>
        <w:tc>
          <w:tcPr>
            <w:tcW w:w="1743" w:type="dxa"/>
            <w:vMerge/>
          </w:tcPr>
          <w:p w14:paraId="753BC513" w14:textId="77777777" w:rsidR="004F4E5F" w:rsidRPr="004F4E5F" w:rsidRDefault="004F4E5F" w:rsidP="004F4E5F">
            <w:pPr>
              <w:jc w:val="center"/>
              <w:rPr>
                <w:rFonts w:ascii="Calibri" w:hAnsi="Calibri" w:cs="Calibri"/>
                <w:szCs w:val="28"/>
                <w:lang w:eastAsia="en-GB"/>
              </w:rPr>
            </w:pPr>
          </w:p>
        </w:tc>
      </w:tr>
      <w:tr w:rsidR="004F4E5F" w:rsidRPr="004F4E5F" w14:paraId="256BD88F" w14:textId="77777777" w:rsidTr="0053218E">
        <w:trPr>
          <w:trHeight w:val="293"/>
        </w:trPr>
        <w:tc>
          <w:tcPr>
            <w:tcW w:w="1742" w:type="dxa"/>
            <w:vMerge/>
            <w:shd w:val="clear" w:color="auto" w:fill="00B050"/>
          </w:tcPr>
          <w:p w14:paraId="6D372FDE" w14:textId="77777777" w:rsidR="004F4E5F" w:rsidRPr="004F4E5F" w:rsidRDefault="004F4E5F" w:rsidP="004F4E5F">
            <w:pPr>
              <w:jc w:val="center"/>
              <w:rPr>
                <w:rFonts w:ascii="Calibri" w:hAnsi="Calibri" w:cs="Calibri"/>
                <w:szCs w:val="28"/>
                <w:lang w:eastAsia="en-GB"/>
              </w:rPr>
            </w:pPr>
          </w:p>
        </w:tc>
        <w:tc>
          <w:tcPr>
            <w:tcW w:w="1742" w:type="dxa"/>
            <w:vMerge/>
            <w:shd w:val="clear" w:color="auto" w:fill="92D050"/>
          </w:tcPr>
          <w:p w14:paraId="79344198" w14:textId="77777777" w:rsidR="004F4E5F" w:rsidRPr="004F4E5F" w:rsidRDefault="004F4E5F" w:rsidP="004F4E5F">
            <w:pPr>
              <w:jc w:val="center"/>
              <w:rPr>
                <w:rFonts w:ascii="Calibri" w:hAnsi="Calibri" w:cs="Calibri"/>
                <w:szCs w:val="28"/>
                <w:lang w:eastAsia="en-GB"/>
              </w:rPr>
            </w:pPr>
          </w:p>
        </w:tc>
        <w:tc>
          <w:tcPr>
            <w:tcW w:w="1743" w:type="dxa"/>
            <w:vMerge w:val="restart"/>
          </w:tcPr>
          <w:p w14:paraId="64C55E6D" w14:textId="77777777" w:rsidR="004F4E5F" w:rsidRPr="004F4E5F" w:rsidRDefault="004F4E5F" w:rsidP="004F4E5F">
            <w:pPr>
              <w:jc w:val="center"/>
              <w:rPr>
                <w:rFonts w:ascii="Calibri" w:hAnsi="Calibri" w:cs="Calibri"/>
                <w:szCs w:val="28"/>
                <w:lang w:eastAsia="en-GB"/>
              </w:rPr>
            </w:pPr>
          </w:p>
        </w:tc>
        <w:tc>
          <w:tcPr>
            <w:tcW w:w="1743" w:type="dxa"/>
            <w:vMerge/>
          </w:tcPr>
          <w:p w14:paraId="02C45F55" w14:textId="77777777" w:rsidR="004F4E5F" w:rsidRPr="004F4E5F" w:rsidRDefault="004F4E5F" w:rsidP="004F4E5F">
            <w:pPr>
              <w:jc w:val="center"/>
              <w:rPr>
                <w:rFonts w:ascii="Calibri" w:hAnsi="Calibri" w:cs="Calibri"/>
                <w:szCs w:val="28"/>
                <w:lang w:eastAsia="en-GB"/>
              </w:rPr>
            </w:pPr>
          </w:p>
        </w:tc>
        <w:tc>
          <w:tcPr>
            <w:tcW w:w="1743" w:type="dxa"/>
            <w:vMerge/>
          </w:tcPr>
          <w:p w14:paraId="4289EA4A" w14:textId="77777777" w:rsidR="004F4E5F" w:rsidRPr="004F4E5F" w:rsidRDefault="004F4E5F" w:rsidP="004F4E5F">
            <w:pPr>
              <w:jc w:val="center"/>
              <w:rPr>
                <w:rFonts w:ascii="Calibri" w:hAnsi="Calibri" w:cs="Calibri"/>
                <w:szCs w:val="28"/>
                <w:lang w:eastAsia="en-GB"/>
              </w:rPr>
            </w:pPr>
          </w:p>
        </w:tc>
        <w:tc>
          <w:tcPr>
            <w:tcW w:w="1743" w:type="dxa"/>
            <w:vMerge/>
          </w:tcPr>
          <w:p w14:paraId="3FEDEB62" w14:textId="77777777" w:rsidR="004F4E5F" w:rsidRPr="004F4E5F" w:rsidRDefault="004F4E5F" w:rsidP="004F4E5F">
            <w:pPr>
              <w:jc w:val="center"/>
              <w:rPr>
                <w:rFonts w:ascii="Calibri" w:hAnsi="Calibri" w:cs="Calibri"/>
                <w:szCs w:val="28"/>
                <w:lang w:eastAsia="en-GB"/>
              </w:rPr>
            </w:pPr>
          </w:p>
        </w:tc>
      </w:tr>
      <w:tr w:rsidR="004F4E5F" w:rsidRPr="004F4E5F" w14:paraId="610FA9CB" w14:textId="77777777" w:rsidTr="0053218E">
        <w:tc>
          <w:tcPr>
            <w:tcW w:w="1742" w:type="dxa"/>
            <w:vMerge/>
            <w:shd w:val="clear" w:color="auto" w:fill="00B050"/>
          </w:tcPr>
          <w:p w14:paraId="355FA424" w14:textId="77777777" w:rsidR="004F4E5F" w:rsidRPr="004F4E5F" w:rsidRDefault="004F4E5F" w:rsidP="004F4E5F">
            <w:pPr>
              <w:jc w:val="center"/>
              <w:rPr>
                <w:rFonts w:ascii="Calibri" w:hAnsi="Calibri" w:cs="Calibri"/>
                <w:szCs w:val="28"/>
                <w:lang w:eastAsia="en-GB"/>
              </w:rPr>
            </w:pPr>
          </w:p>
        </w:tc>
        <w:tc>
          <w:tcPr>
            <w:tcW w:w="1742" w:type="dxa"/>
          </w:tcPr>
          <w:p w14:paraId="3128C9C7" w14:textId="77777777" w:rsidR="004F4E5F" w:rsidRPr="004F4E5F" w:rsidRDefault="004F4E5F" w:rsidP="004F4E5F">
            <w:pPr>
              <w:jc w:val="center"/>
              <w:rPr>
                <w:rFonts w:ascii="Calibri" w:hAnsi="Calibri" w:cs="Calibri"/>
                <w:szCs w:val="28"/>
                <w:lang w:eastAsia="en-GB"/>
              </w:rPr>
            </w:pPr>
          </w:p>
        </w:tc>
        <w:tc>
          <w:tcPr>
            <w:tcW w:w="1743" w:type="dxa"/>
            <w:vMerge/>
          </w:tcPr>
          <w:p w14:paraId="04D1A2D3" w14:textId="77777777" w:rsidR="004F4E5F" w:rsidRPr="004F4E5F" w:rsidRDefault="004F4E5F" w:rsidP="004F4E5F">
            <w:pPr>
              <w:jc w:val="center"/>
              <w:rPr>
                <w:rFonts w:ascii="Calibri" w:hAnsi="Calibri" w:cs="Calibri"/>
                <w:szCs w:val="28"/>
                <w:lang w:eastAsia="en-GB"/>
              </w:rPr>
            </w:pPr>
          </w:p>
        </w:tc>
        <w:tc>
          <w:tcPr>
            <w:tcW w:w="1743" w:type="dxa"/>
            <w:vMerge/>
          </w:tcPr>
          <w:p w14:paraId="79602FB9" w14:textId="77777777" w:rsidR="004F4E5F" w:rsidRPr="004F4E5F" w:rsidRDefault="004F4E5F" w:rsidP="004F4E5F">
            <w:pPr>
              <w:jc w:val="center"/>
              <w:rPr>
                <w:rFonts w:ascii="Calibri" w:hAnsi="Calibri" w:cs="Calibri"/>
                <w:szCs w:val="28"/>
                <w:lang w:eastAsia="en-GB"/>
              </w:rPr>
            </w:pPr>
          </w:p>
        </w:tc>
        <w:tc>
          <w:tcPr>
            <w:tcW w:w="1743" w:type="dxa"/>
            <w:vMerge/>
          </w:tcPr>
          <w:p w14:paraId="7A13B973" w14:textId="77777777" w:rsidR="004F4E5F" w:rsidRPr="004F4E5F" w:rsidRDefault="004F4E5F" w:rsidP="004F4E5F">
            <w:pPr>
              <w:jc w:val="center"/>
              <w:rPr>
                <w:rFonts w:ascii="Calibri" w:hAnsi="Calibri" w:cs="Calibri"/>
                <w:szCs w:val="28"/>
                <w:lang w:eastAsia="en-GB"/>
              </w:rPr>
            </w:pPr>
          </w:p>
        </w:tc>
        <w:tc>
          <w:tcPr>
            <w:tcW w:w="1743" w:type="dxa"/>
            <w:vMerge/>
          </w:tcPr>
          <w:p w14:paraId="61BE6AAF" w14:textId="77777777" w:rsidR="004F4E5F" w:rsidRPr="004F4E5F" w:rsidRDefault="004F4E5F" w:rsidP="004F4E5F">
            <w:pPr>
              <w:jc w:val="center"/>
              <w:rPr>
                <w:rFonts w:ascii="Calibri" w:hAnsi="Calibri" w:cs="Calibri"/>
                <w:szCs w:val="28"/>
                <w:lang w:eastAsia="en-GB"/>
              </w:rPr>
            </w:pPr>
          </w:p>
        </w:tc>
      </w:tr>
      <w:tr w:rsidR="004F4E5F" w:rsidRPr="004F4E5F" w14:paraId="574DFA94" w14:textId="77777777" w:rsidTr="0053218E">
        <w:tc>
          <w:tcPr>
            <w:tcW w:w="1742" w:type="dxa"/>
            <w:shd w:val="clear" w:color="auto" w:fill="auto"/>
          </w:tcPr>
          <w:p w14:paraId="30F1B201"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0 days of absence</w:t>
            </w:r>
          </w:p>
          <w:p w14:paraId="4346A15C"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Full access to learning</w:t>
            </w:r>
          </w:p>
        </w:tc>
        <w:tc>
          <w:tcPr>
            <w:tcW w:w="1742" w:type="dxa"/>
          </w:tcPr>
          <w:p w14:paraId="07A92DD4"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6 days of absence</w:t>
            </w:r>
          </w:p>
          <w:p w14:paraId="004FC49C"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Very good access to learning</w:t>
            </w:r>
          </w:p>
        </w:tc>
        <w:tc>
          <w:tcPr>
            <w:tcW w:w="1743" w:type="dxa"/>
          </w:tcPr>
          <w:p w14:paraId="0F3636B1"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9 days of absence</w:t>
            </w:r>
          </w:p>
          <w:p w14:paraId="2DDCE99D"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Satisfactory access to learning</w:t>
            </w:r>
          </w:p>
        </w:tc>
        <w:tc>
          <w:tcPr>
            <w:tcW w:w="1743" w:type="dxa"/>
          </w:tcPr>
          <w:p w14:paraId="0EFAEE8E"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15 days of absence</w:t>
            </w:r>
          </w:p>
          <w:p w14:paraId="4B9E8451"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Gaps in learning will be evident because of absence</w:t>
            </w:r>
          </w:p>
          <w:p w14:paraId="1B470340" w14:textId="77777777" w:rsidR="004F4E5F" w:rsidRPr="004F4E5F" w:rsidRDefault="004F4E5F" w:rsidP="004F4E5F">
            <w:pPr>
              <w:jc w:val="center"/>
              <w:rPr>
                <w:rFonts w:ascii="Calibri" w:hAnsi="Calibri" w:cs="Calibri"/>
                <w:sz w:val="22"/>
                <w:szCs w:val="28"/>
                <w:lang w:eastAsia="en-GB"/>
              </w:rPr>
            </w:pPr>
          </w:p>
        </w:tc>
        <w:tc>
          <w:tcPr>
            <w:tcW w:w="1743" w:type="dxa"/>
          </w:tcPr>
          <w:p w14:paraId="0E547057"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19 days of absence</w:t>
            </w:r>
          </w:p>
          <w:p w14:paraId="58667506"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Large gaps in learning because of absence</w:t>
            </w:r>
          </w:p>
        </w:tc>
        <w:tc>
          <w:tcPr>
            <w:tcW w:w="1743" w:type="dxa"/>
          </w:tcPr>
          <w:p w14:paraId="6DA44297" w14:textId="77777777" w:rsidR="004F4E5F" w:rsidRPr="004F4E5F" w:rsidRDefault="004F4E5F" w:rsidP="004F4E5F">
            <w:pPr>
              <w:jc w:val="center"/>
              <w:rPr>
                <w:rFonts w:ascii="Calibri" w:hAnsi="Calibri" w:cs="Calibri"/>
                <w:sz w:val="22"/>
                <w:szCs w:val="28"/>
                <w:lang w:eastAsia="en-GB"/>
              </w:rPr>
            </w:pPr>
            <w:r w:rsidRPr="004F4E5F">
              <w:rPr>
                <w:rFonts w:ascii="Calibri" w:hAnsi="Calibri" w:cs="Calibri"/>
                <w:sz w:val="22"/>
                <w:szCs w:val="28"/>
                <w:lang w:eastAsia="en-GB"/>
              </w:rPr>
              <w:t>28 days of absence</w:t>
            </w:r>
          </w:p>
          <w:p w14:paraId="519B8BC6" w14:textId="77777777" w:rsidR="004F4E5F" w:rsidRPr="004F4E5F" w:rsidRDefault="004F4E5F" w:rsidP="004F4E5F">
            <w:pPr>
              <w:rPr>
                <w:rFonts w:ascii="Calibri" w:hAnsi="Calibri" w:cs="Calibri"/>
                <w:sz w:val="22"/>
                <w:szCs w:val="28"/>
                <w:lang w:eastAsia="en-GB"/>
              </w:rPr>
            </w:pPr>
            <w:r w:rsidRPr="004F4E5F">
              <w:rPr>
                <w:rFonts w:ascii="Calibri" w:hAnsi="Calibri" w:cs="Calibri"/>
                <w:sz w:val="22"/>
                <w:szCs w:val="28"/>
                <w:lang w:eastAsia="en-GB"/>
              </w:rPr>
              <w:t>Very large gaps in learning because of absence</w:t>
            </w:r>
          </w:p>
        </w:tc>
      </w:tr>
      <w:tr w:rsidR="004F4E5F" w:rsidRPr="004F4E5F" w14:paraId="25FB7F07" w14:textId="77777777" w:rsidTr="0053218E">
        <w:tc>
          <w:tcPr>
            <w:tcW w:w="1742" w:type="dxa"/>
            <w:shd w:val="clear" w:color="auto" w:fill="auto"/>
          </w:tcPr>
          <w:p w14:paraId="6592DCD3" w14:textId="77777777" w:rsidR="004F4E5F" w:rsidRPr="004F4E5F" w:rsidRDefault="004F4E5F" w:rsidP="004F4E5F">
            <w:pPr>
              <w:jc w:val="center"/>
              <w:rPr>
                <w:rFonts w:ascii="Calibri" w:hAnsi="Calibri" w:cs="Calibri"/>
                <w:szCs w:val="28"/>
                <w:lang w:eastAsia="en-GB"/>
              </w:rPr>
            </w:pPr>
          </w:p>
        </w:tc>
        <w:tc>
          <w:tcPr>
            <w:tcW w:w="1742" w:type="dxa"/>
          </w:tcPr>
          <w:p w14:paraId="4E2E7B6B" w14:textId="77777777" w:rsidR="004F4E5F" w:rsidRPr="004F4E5F" w:rsidRDefault="004F4E5F" w:rsidP="004F4E5F">
            <w:pPr>
              <w:jc w:val="center"/>
              <w:rPr>
                <w:rFonts w:ascii="Calibri" w:hAnsi="Calibri" w:cs="Calibri"/>
                <w:szCs w:val="28"/>
                <w:lang w:eastAsia="en-GB"/>
              </w:rPr>
            </w:pPr>
          </w:p>
        </w:tc>
        <w:tc>
          <w:tcPr>
            <w:tcW w:w="1743" w:type="dxa"/>
          </w:tcPr>
          <w:p w14:paraId="68419FDF" w14:textId="77777777" w:rsidR="004F4E5F" w:rsidRPr="004F4E5F" w:rsidRDefault="004F4E5F" w:rsidP="004F4E5F">
            <w:pPr>
              <w:jc w:val="center"/>
              <w:rPr>
                <w:rFonts w:ascii="Calibri" w:hAnsi="Calibri" w:cs="Calibri"/>
                <w:i/>
                <w:szCs w:val="28"/>
                <w:lang w:eastAsia="en-GB"/>
              </w:rPr>
            </w:pPr>
            <w:r w:rsidRPr="004F4E5F">
              <w:rPr>
                <w:rFonts w:ascii="Calibri" w:hAnsi="Calibri" w:cs="Calibri"/>
                <w:i/>
                <w:szCs w:val="28"/>
                <w:lang w:eastAsia="en-GB"/>
              </w:rPr>
              <w:t>Over 7 years in primary school, this is over 1 term of absence</w:t>
            </w:r>
          </w:p>
        </w:tc>
        <w:tc>
          <w:tcPr>
            <w:tcW w:w="1743" w:type="dxa"/>
          </w:tcPr>
          <w:p w14:paraId="389F0C59" w14:textId="77777777" w:rsidR="004F4E5F" w:rsidRPr="004F4E5F" w:rsidRDefault="004F4E5F" w:rsidP="004F4E5F">
            <w:pPr>
              <w:jc w:val="center"/>
              <w:rPr>
                <w:rFonts w:ascii="Calibri" w:hAnsi="Calibri" w:cs="Calibri"/>
                <w:i/>
                <w:szCs w:val="28"/>
                <w:lang w:eastAsia="en-GB"/>
              </w:rPr>
            </w:pPr>
            <w:r w:rsidRPr="004F4E5F">
              <w:rPr>
                <w:rFonts w:ascii="Calibri" w:hAnsi="Calibri" w:cs="Calibri"/>
                <w:i/>
                <w:szCs w:val="28"/>
                <w:lang w:eastAsia="en-GB"/>
              </w:rPr>
              <w:t>Over 7 years in primary school, this is over one and half terms of absence</w:t>
            </w:r>
          </w:p>
        </w:tc>
        <w:tc>
          <w:tcPr>
            <w:tcW w:w="1743" w:type="dxa"/>
          </w:tcPr>
          <w:p w14:paraId="48A9801B" w14:textId="77777777" w:rsidR="004F4E5F" w:rsidRPr="004F4E5F" w:rsidRDefault="004F4E5F" w:rsidP="004F4E5F">
            <w:pPr>
              <w:jc w:val="center"/>
              <w:rPr>
                <w:rFonts w:ascii="Calibri" w:hAnsi="Calibri" w:cs="Calibri"/>
                <w:i/>
                <w:szCs w:val="28"/>
                <w:lang w:eastAsia="en-GB"/>
              </w:rPr>
            </w:pPr>
            <w:r w:rsidRPr="004F4E5F">
              <w:rPr>
                <w:rFonts w:ascii="Calibri" w:hAnsi="Calibri" w:cs="Calibri"/>
                <w:i/>
                <w:szCs w:val="28"/>
                <w:lang w:eastAsia="en-GB"/>
              </w:rPr>
              <w:t>Over 7 years in primary school, this is 2 terms of absence</w:t>
            </w:r>
          </w:p>
        </w:tc>
        <w:tc>
          <w:tcPr>
            <w:tcW w:w="1743" w:type="dxa"/>
          </w:tcPr>
          <w:p w14:paraId="29A47A7B" w14:textId="77777777" w:rsidR="004F4E5F" w:rsidRPr="004F4E5F" w:rsidRDefault="004F4E5F" w:rsidP="004F4E5F">
            <w:pPr>
              <w:jc w:val="center"/>
              <w:rPr>
                <w:rFonts w:ascii="Calibri" w:hAnsi="Calibri" w:cs="Calibri"/>
                <w:i/>
                <w:szCs w:val="28"/>
                <w:lang w:eastAsia="en-GB"/>
              </w:rPr>
            </w:pPr>
            <w:r w:rsidRPr="004F4E5F">
              <w:rPr>
                <w:rFonts w:ascii="Calibri" w:hAnsi="Calibri" w:cs="Calibri"/>
                <w:i/>
                <w:szCs w:val="28"/>
                <w:lang w:eastAsia="en-GB"/>
              </w:rPr>
              <w:t>Over 7 years of primary school, this is over 1 full year</w:t>
            </w:r>
          </w:p>
        </w:tc>
      </w:tr>
    </w:tbl>
    <w:p w14:paraId="3C44E7D1" w14:textId="77777777" w:rsidR="004F4E5F" w:rsidRPr="004F4E5F" w:rsidRDefault="004F4E5F" w:rsidP="004F4E5F">
      <w:pPr>
        <w:jc w:val="center"/>
        <w:rPr>
          <w:rFonts w:ascii="Calibri" w:eastAsia="Times New Roman" w:hAnsi="Calibri" w:cs="Calibri"/>
          <w:b/>
          <w:sz w:val="22"/>
          <w:szCs w:val="22"/>
          <w:lang w:eastAsia="en-GB"/>
        </w:rPr>
      </w:pPr>
    </w:p>
    <w:p w14:paraId="3A7E0036" w14:textId="77777777" w:rsidR="004F4E5F" w:rsidRPr="004F4E5F" w:rsidRDefault="004F4E5F" w:rsidP="004F4E5F">
      <w:pPr>
        <w:jc w:val="center"/>
        <w:rPr>
          <w:rFonts w:ascii="Calibri" w:eastAsia="Times New Roman" w:hAnsi="Calibri" w:cs="Calibri"/>
          <w:b/>
          <w:sz w:val="22"/>
          <w:szCs w:val="22"/>
          <w:lang w:eastAsia="en-GB"/>
        </w:rPr>
      </w:pPr>
    </w:p>
    <w:p w14:paraId="0EDAF5CE" w14:textId="77777777" w:rsidR="004F4E5F" w:rsidRPr="004F4E5F" w:rsidRDefault="004F4E5F" w:rsidP="004F4E5F">
      <w:pPr>
        <w:jc w:val="center"/>
        <w:rPr>
          <w:rFonts w:ascii="Calibri" w:eastAsia="Times New Roman" w:hAnsi="Calibri" w:cs="Calibri"/>
          <w:b/>
          <w:sz w:val="22"/>
          <w:szCs w:val="22"/>
          <w:lang w:eastAsia="en-GB"/>
        </w:rPr>
      </w:pPr>
    </w:p>
    <w:p w14:paraId="01149FAE" w14:textId="77777777" w:rsidR="004F4E5F" w:rsidRPr="004F4E5F" w:rsidRDefault="004F4E5F" w:rsidP="004F4E5F">
      <w:pPr>
        <w:jc w:val="center"/>
        <w:rPr>
          <w:rFonts w:ascii="Calibri" w:eastAsia="Times New Roman" w:hAnsi="Calibri" w:cs="Calibri"/>
          <w:b/>
          <w:sz w:val="22"/>
          <w:szCs w:val="22"/>
          <w:lang w:eastAsia="en-GB"/>
        </w:rPr>
      </w:pPr>
    </w:p>
    <w:p w14:paraId="0F3E8066" w14:textId="77777777" w:rsidR="004F4E5F" w:rsidRPr="004F4E5F" w:rsidRDefault="004F4E5F" w:rsidP="004F4E5F">
      <w:pPr>
        <w:jc w:val="center"/>
        <w:rPr>
          <w:rFonts w:ascii="Calibri" w:eastAsia="Times New Roman" w:hAnsi="Calibri" w:cs="Calibri"/>
          <w:b/>
          <w:sz w:val="20"/>
          <w:szCs w:val="20"/>
          <w:lang w:eastAsia="en-GB"/>
        </w:rPr>
      </w:pPr>
    </w:p>
    <w:p w14:paraId="6BD086A5" w14:textId="77777777" w:rsidR="004F4E5F" w:rsidRPr="004F4E5F" w:rsidRDefault="004F4E5F" w:rsidP="004F4E5F">
      <w:pPr>
        <w:jc w:val="center"/>
        <w:rPr>
          <w:rFonts w:ascii="Calibri" w:eastAsia="Times New Roman" w:hAnsi="Calibri" w:cs="Calibri"/>
          <w:b/>
          <w:sz w:val="20"/>
          <w:szCs w:val="20"/>
          <w:lang w:eastAsia="en-GB"/>
        </w:rPr>
      </w:pPr>
    </w:p>
    <w:p w14:paraId="39CA591F" w14:textId="77777777" w:rsidR="004F4E5F" w:rsidRPr="004F4E5F" w:rsidRDefault="004F4E5F" w:rsidP="004F4E5F">
      <w:pPr>
        <w:jc w:val="center"/>
        <w:rPr>
          <w:rFonts w:ascii="Calibri" w:eastAsia="Times New Roman" w:hAnsi="Calibri" w:cs="Calibri"/>
          <w:b/>
          <w:sz w:val="20"/>
          <w:szCs w:val="20"/>
          <w:lang w:eastAsia="en-GB"/>
        </w:rPr>
      </w:pPr>
    </w:p>
    <w:p w14:paraId="22C9CF28" w14:textId="77777777" w:rsidR="004F4E5F" w:rsidRPr="004F4E5F" w:rsidRDefault="004F4E5F" w:rsidP="004F4E5F">
      <w:pPr>
        <w:jc w:val="center"/>
        <w:rPr>
          <w:rFonts w:ascii="Calibri" w:eastAsia="Times New Roman" w:hAnsi="Calibri" w:cs="Calibri"/>
          <w:b/>
          <w:sz w:val="20"/>
          <w:szCs w:val="20"/>
          <w:lang w:eastAsia="en-GB"/>
        </w:rPr>
      </w:pPr>
      <w:r w:rsidRPr="004F4E5F">
        <w:rPr>
          <w:rFonts w:ascii="Calibri" w:eastAsia="Times New Roman" w:hAnsi="Calibri" w:cs="Calibri"/>
          <w:b/>
          <w:sz w:val="20"/>
          <w:szCs w:val="20"/>
          <w:lang w:eastAsia="en-GB"/>
        </w:rPr>
        <w:t>Our attendance procedure is:</w:t>
      </w:r>
    </w:p>
    <w:p w14:paraId="331D03A7" w14:textId="77777777" w:rsidR="004F4E5F" w:rsidRPr="004F4E5F" w:rsidRDefault="004F4E5F" w:rsidP="004F4E5F">
      <w:pPr>
        <w:jc w:val="center"/>
        <w:rPr>
          <w:rFonts w:ascii="Calibri" w:eastAsia="Times New Roman" w:hAnsi="Calibri" w:cs="Calibri"/>
          <w:b/>
          <w:sz w:val="20"/>
          <w:szCs w:val="20"/>
          <w:lang w:eastAsia="en-GB"/>
        </w:rPr>
      </w:pPr>
    </w:p>
    <w:tbl>
      <w:tblPr>
        <w:tblStyle w:val="TableGrid2"/>
        <w:tblW w:w="5000" w:type="pct"/>
        <w:tblLook w:val="04A0" w:firstRow="1" w:lastRow="0" w:firstColumn="1" w:lastColumn="0" w:noHBand="0" w:noVBand="1"/>
      </w:tblPr>
      <w:tblGrid>
        <w:gridCol w:w="2366"/>
        <w:gridCol w:w="3646"/>
        <w:gridCol w:w="3004"/>
      </w:tblGrid>
      <w:tr w:rsidR="004F4E5F" w:rsidRPr="004F4E5F" w14:paraId="634CE8FD" w14:textId="77777777" w:rsidTr="0053218E">
        <w:tc>
          <w:tcPr>
            <w:tcW w:w="1312" w:type="pct"/>
          </w:tcPr>
          <w:p w14:paraId="7B21FA80" w14:textId="77777777" w:rsidR="004F4E5F" w:rsidRPr="004F4E5F" w:rsidRDefault="004F4E5F" w:rsidP="004F4E5F">
            <w:pPr>
              <w:jc w:val="center"/>
              <w:rPr>
                <w:rFonts w:ascii="Calibri" w:hAnsi="Calibri" w:cs="Calibri"/>
                <w:b/>
                <w:sz w:val="22"/>
                <w:szCs w:val="22"/>
                <w:lang w:eastAsia="en-GB"/>
              </w:rPr>
            </w:pPr>
            <w:r w:rsidRPr="004F4E5F">
              <w:rPr>
                <w:rFonts w:ascii="Calibri" w:hAnsi="Calibri" w:cs="Calibri"/>
                <w:b/>
                <w:sz w:val="22"/>
                <w:szCs w:val="22"/>
                <w:lang w:eastAsia="en-GB"/>
              </w:rPr>
              <w:t>When</w:t>
            </w:r>
          </w:p>
        </w:tc>
        <w:tc>
          <w:tcPr>
            <w:tcW w:w="2022" w:type="pct"/>
          </w:tcPr>
          <w:p w14:paraId="619402B9" w14:textId="77777777" w:rsidR="004F4E5F" w:rsidRPr="004F4E5F" w:rsidRDefault="004F4E5F" w:rsidP="004F4E5F">
            <w:pPr>
              <w:jc w:val="center"/>
              <w:rPr>
                <w:rFonts w:ascii="Calibri" w:hAnsi="Calibri" w:cs="Calibri"/>
                <w:b/>
                <w:sz w:val="22"/>
                <w:szCs w:val="22"/>
                <w:lang w:eastAsia="en-GB"/>
              </w:rPr>
            </w:pPr>
            <w:r w:rsidRPr="004F4E5F">
              <w:rPr>
                <w:rFonts w:ascii="Calibri" w:hAnsi="Calibri" w:cs="Calibri"/>
                <w:b/>
                <w:sz w:val="22"/>
                <w:szCs w:val="22"/>
                <w:lang w:eastAsia="en-GB"/>
              </w:rPr>
              <w:t>Parent responsibilities</w:t>
            </w:r>
          </w:p>
        </w:tc>
        <w:tc>
          <w:tcPr>
            <w:tcW w:w="1666" w:type="pct"/>
          </w:tcPr>
          <w:p w14:paraId="063967B9" w14:textId="77777777" w:rsidR="004F4E5F" w:rsidRPr="004F4E5F" w:rsidRDefault="004F4E5F" w:rsidP="004F4E5F">
            <w:pPr>
              <w:jc w:val="center"/>
              <w:rPr>
                <w:rFonts w:ascii="Calibri" w:hAnsi="Calibri" w:cs="Calibri"/>
                <w:b/>
                <w:sz w:val="22"/>
                <w:szCs w:val="22"/>
                <w:lang w:eastAsia="en-GB"/>
              </w:rPr>
            </w:pPr>
            <w:r w:rsidRPr="004F4E5F">
              <w:rPr>
                <w:rFonts w:ascii="Calibri" w:hAnsi="Calibri" w:cs="Calibri"/>
                <w:b/>
                <w:sz w:val="22"/>
                <w:szCs w:val="22"/>
                <w:lang w:eastAsia="en-GB"/>
              </w:rPr>
              <w:t>School responsibilities</w:t>
            </w:r>
          </w:p>
        </w:tc>
      </w:tr>
      <w:tr w:rsidR="004F4E5F" w:rsidRPr="004F4E5F" w14:paraId="5F36AC03" w14:textId="77777777" w:rsidTr="0053218E">
        <w:tc>
          <w:tcPr>
            <w:tcW w:w="1312" w:type="pct"/>
          </w:tcPr>
          <w:p w14:paraId="18932860"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First day of a new absence</w:t>
            </w:r>
          </w:p>
        </w:tc>
        <w:tc>
          <w:tcPr>
            <w:tcW w:w="2022" w:type="pct"/>
          </w:tcPr>
          <w:p w14:paraId="6080A505"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Parent/carer calls school office and gives a specific reason for the child’s absence.</w:t>
            </w:r>
          </w:p>
        </w:tc>
        <w:tc>
          <w:tcPr>
            <w:tcW w:w="1666" w:type="pct"/>
          </w:tcPr>
          <w:p w14:paraId="424788DB"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If no call has been received, the office team will call all contacts on the child’s record for a reason for the absence.</w:t>
            </w:r>
          </w:p>
          <w:p w14:paraId="4D5A23CE" w14:textId="77777777" w:rsidR="004F4E5F" w:rsidRPr="004F4E5F" w:rsidRDefault="004F4E5F" w:rsidP="004F4E5F">
            <w:pPr>
              <w:rPr>
                <w:rFonts w:ascii="Calibri" w:hAnsi="Calibri" w:cs="Calibri"/>
                <w:b/>
                <w:sz w:val="22"/>
                <w:szCs w:val="22"/>
                <w:lang w:eastAsia="en-GB"/>
              </w:rPr>
            </w:pPr>
          </w:p>
          <w:p w14:paraId="161C8568" w14:textId="77777777" w:rsidR="004F4E5F" w:rsidRPr="004F4E5F" w:rsidRDefault="004F4E5F" w:rsidP="004F4E5F">
            <w:pPr>
              <w:rPr>
                <w:rFonts w:ascii="Calibri" w:hAnsi="Calibri" w:cs="Calibri"/>
                <w:b/>
                <w:sz w:val="22"/>
                <w:szCs w:val="22"/>
                <w:lang w:eastAsia="en-GB"/>
              </w:rPr>
            </w:pPr>
            <w:r w:rsidRPr="004F4E5F">
              <w:rPr>
                <w:rFonts w:ascii="Calibri" w:hAnsi="Calibri" w:cs="Calibri"/>
                <w:sz w:val="22"/>
                <w:szCs w:val="22"/>
                <w:lang w:eastAsia="en-GB"/>
              </w:rPr>
              <w:t>If the office team cannot make contact, then a member of the pastoral team may make a visit to the house.</w:t>
            </w:r>
          </w:p>
        </w:tc>
      </w:tr>
      <w:tr w:rsidR="004F4E5F" w:rsidRPr="004F4E5F" w14:paraId="10202F09" w14:textId="77777777" w:rsidTr="0053218E">
        <w:tc>
          <w:tcPr>
            <w:tcW w:w="1312" w:type="pct"/>
          </w:tcPr>
          <w:p w14:paraId="4F71E8FF"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lastRenderedPageBreak/>
              <w:t>Every day of the absence</w:t>
            </w:r>
          </w:p>
        </w:tc>
        <w:tc>
          <w:tcPr>
            <w:tcW w:w="2022" w:type="pct"/>
          </w:tcPr>
          <w:p w14:paraId="60046CC8"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Parent/carer phones with an update unless a direct conversation has been had with a member of the office team and a return date has been agreed.</w:t>
            </w:r>
          </w:p>
        </w:tc>
        <w:tc>
          <w:tcPr>
            <w:tcW w:w="1666" w:type="pct"/>
          </w:tcPr>
          <w:p w14:paraId="24CE0EF2"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As above</w:t>
            </w:r>
          </w:p>
        </w:tc>
      </w:tr>
    </w:tbl>
    <w:p w14:paraId="3DB92CEF" w14:textId="77777777" w:rsidR="004F4E5F" w:rsidRPr="004F4E5F" w:rsidRDefault="004F4E5F" w:rsidP="004F4E5F">
      <w:pPr>
        <w:rPr>
          <w:rFonts w:ascii="Calibri" w:eastAsia="Times New Roman" w:hAnsi="Calibri" w:cs="Calibri"/>
          <w:sz w:val="22"/>
          <w:szCs w:val="22"/>
          <w:lang w:eastAsia="en-GB"/>
        </w:rPr>
      </w:pPr>
    </w:p>
    <w:p w14:paraId="03FD9D4D" w14:textId="77777777" w:rsidR="004F4E5F" w:rsidRPr="004F4E5F" w:rsidRDefault="004F4E5F" w:rsidP="004F4E5F">
      <w:pPr>
        <w:rPr>
          <w:rFonts w:ascii="Calibri" w:eastAsia="Times New Roman" w:hAnsi="Calibri" w:cs="Calibri"/>
          <w:b/>
          <w:sz w:val="20"/>
          <w:szCs w:val="20"/>
          <w:lang w:eastAsia="en-GB"/>
        </w:rPr>
      </w:pPr>
      <w:r w:rsidRPr="004F4E5F">
        <w:rPr>
          <w:rFonts w:ascii="Calibri" w:eastAsia="Times New Roman" w:hAnsi="Calibri" w:cs="Calibri"/>
          <w:b/>
          <w:sz w:val="20"/>
          <w:szCs w:val="20"/>
          <w:lang w:eastAsia="en-GB"/>
        </w:rPr>
        <w:t>Where attendance is starting to become a concern, our approach is to offer support. This can take several forms. Below is a summary of the steps we follow:</w:t>
      </w:r>
    </w:p>
    <w:tbl>
      <w:tblPr>
        <w:tblStyle w:val="TableGrid2"/>
        <w:tblW w:w="0" w:type="auto"/>
        <w:tblLook w:val="04A0" w:firstRow="1" w:lastRow="0" w:firstColumn="1" w:lastColumn="0" w:noHBand="0" w:noVBand="1"/>
      </w:tblPr>
      <w:tblGrid>
        <w:gridCol w:w="9016"/>
      </w:tblGrid>
      <w:tr w:rsidR="004F4E5F" w:rsidRPr="004F4E5F" w14:paraId="0E7C3605" w14:textId="77777777" w:rsidTr="004F4E5F">
        <w:tc>
          <w:tcPr>
            <w:tcW w:w="10682" w:type="dxa"/>
            <w:shd w:val="clear" w:color="auto" w:fill="FFFFFF"/>
          </w:tcPr>
          <w:p w14:paraId="33884999" w14:textId="77777777" w:rsidR="004F4E5F" w:rsidRPr="004F4E5F" w:rsidRDefault="004F4E5F" w:rsidP="004F4E5F">
            <w:pPr>
              <w:jc w:val="center"/>
              <w:rPr>
                <w:rFonts w:ascii="Calibri" w:hAnsi="Calibri" w:cs="Calibri"/>
                <w:b/>
                <w:sz w:val="22"/>
                <w:szCs w:val="22"/>
                <w:lang w:eastAsia="en-GB"/>
              </w:rPr>
            </w:pPr>
            <w:r w:rsidRPr="004F4E5F">
              <w:rPr>
                <w:rFonts w:ascii="Calibri" w:hAnsi="Calibri" w:cs="Calibri"/>
                <w:b/>
                <w:sz w:val="22"/>
                <w:szCs w:val="22"/>
                <w:lang w:eastAsia="en-GB"/>
              </w:rPr>
              <w:t>Our school’s attendance procedure:  tiered approach</w:t>
            </w:r>
          </w:p>
        </w:tc>
      </w:tr>
      <w:tr w:rsidR="004F4E5F" w:rsidRPr="004F4E5F" w14:paraId="5D808AB3" w14:textId="77777777" w:rsidTr="004F4E5F">
        <w:tc>
          <w:tcPr>
            <w:tcW w:w="10682" w:type="dxa"/>
            <w:shd w:val="clear" w:color="auto" w:fill="B4C6E7"/>
          </w:tcPr>
          <w:p w14:paraId="4E312393"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 xml:space="preserve">We regularly monitor attendance. </w:t>
            </w:r>
          </w:p>
          <w:p w14:paraId="4E2E9C5D" w14:textId="77777777" w:rsidR="004F4E5F" w:rsidRPr="004F4E5F" w:rsidRDefault="004F4E5F" w:rsidP="004F4E5F">
            <w:pPr>
              <w:rPr>
                <w:rFonts w:ascii="Calibri" w:hAnsi="Calibri" w:cs="Calibri"/>
                <w:sz w:val="22"/>
                <w:szCs w:val="22"/>
                <w:lang w:eastAsia="en-GB"/>
              </w:rPr>
            </w:pPr>
          </w:p>
          <w:p w14:paraId="6D316D14" w14:textId="77777777" w:rsidR="004F4E5F" w:rsidRPr="004F4E5F" w:rsidRDefault="004F4E5F" w:rsidP="004F4E5F">
            <w:pPr>
              <w:rPr>
                <w:rFonts w:ascii="Calibri" w:hAnsi="Calibri" w:cs="Calibri"/>
                <w:sz w:val="22"/>
                <w:szCs w:val="22"/>
                <w:lang w:eastAsia="en-GB"/>
              </w:rPr>
            </w:pPr>
            <w:r w:rsidRPr="004F4E5F">
              <w:rPr>
                <w:rFonts w:ascii="Calibri" w:hAnsi="Calibri" w:cs="Calibri"/>
                <w:b/>
                <w:sz w:val="22"/>
                <w:szCs w:val="22"/>
                <w:lang w:eastAsia="en-GB"/>
              </w:rPr>
              <w:t>Tier 1:</w:t>
            </w:r>
            <w:r w:rsidRPr="004F4E5F">
              <w:rPr>
                <w:rFonts w:ascii="Calibri" w:hAnsi="Calibri" w:cs="Calibri"/>
                <w:sz w:val="22"/>
                <w:szCs w:val="22"/>
                <w:lang w:eastAsia="en-GB"/>
              </w:rPr>
              <w:t xml:space="preserve"> Yellow letter sent to notify parents when their child’s attendance does not appear to be on course </w:t>
            </w:r>
          </w:p>
          <w:p w14:paraId="1C329B8B" w14:textId="77777777" w:rsidR="004F4E5F" w:rsidRPr="004F4E5F" w:rsidRDefault="004F4E5F" w:rsidP="004F4E5F">
            <w:pPr>
              <w:rPr>
                <w:rFonts w:ascii="Calibri" w:hAnsi="Calibri" w:cs="Calibri"/>
                <w:sz w:val="22"/>
                <w:szCs w:val="22"/>
                <w:lang w:eastAsia="en-GB"/>
              </w:rPr>
            </w:pPr>
          </w:p>
          <w:p w14:paraId="5C85DFF6" w14:textId="77777777" w:rsidR="004F4E5F" w:rsidRPr="004F4E5F" w:rsidRDefault="004F4E5F" w:rsidP="004F4E5F">
            <w:pPr>
              <w:rPr>
                <w:rFonts w:ascii="Calibri" w:hAnsi="Calibri" w:cs="Calibri"/>
                <w:sz w:val="22"/>
                <w:szCs w:val="22"/>
                <w:lang w:eastAsia="en-GB"/>
              </w:rPr>
            </w:pPr>
            <w:r w:rsidRPr="004F4E5F">
              <w:rPr>
                <w:rFonts w:ascii="Calibri" w:hAnsi="Calibri" w:cs="Calibri"/>
                <w:b/>
                <w:sz w:val="22"/>
                <w:szCs w:val="22"/>
                <w:lang w:eastAsia="en-GB"/>
              </w:rPr>
              <w:t>Tier 2:</w:t>
            </w:r>
            <w:r w:rsidRPr="004F4E5F">
              <w:rPr>
                <w:rFonts w:ascii="Calibri" w:hAnsi="Calibri" w:cs="Calibri"/>
                <w:sz w:val="22"/>
                <w:szCs w:val="22"/>
                <w:lang w:eastAsia="en-GB"/>
              </w:rPr>
              <w:t xml:space="preserve"> Red letter sent to notify parents if their child’s attendance has dropped below our expected attendance target. This equates to six days of absence over the school year (pro rata 2 days per term).</w:t>
            </w:r>
          </w:p>
          <w:p w14:paraId="16EDD09D" w14:textId="77777777" w:rsidR="004F4E5F" w:rsidRPr="004F4E5F" w:rsidRDefault="004F4E5F" w:rsidP="004F4E5F">
            <w:pPr>
              <w:rPr>
                <w:rFonts w:ascii="Calibri" w:hAnsi="Calibri" w:cs="Calibri"/>
                <w:sz w:val="22"/>
                <w:szCs w:val="22"/>
                <w:lang w:eastAsia="en-GB"/>
              </w:rPr>
            </w:pPr>
          </w:p>
          <w:p w14:paraId="3C68CE42"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 xml:space="preserve">If there is no improvement, teacher/member of leadership team may contact you to discuss any difficulties you or your child are having and what support we may be able to offer you. </w:t>
            </w:r>
          </w:p>
          <w:p w14:paraId="1BBD8ECC" w14:textId="77777777" w:rsidR="004F4E5F" w:rsidRPr="004F4E5F" w:rsidRDefault="004F4E5F" w:rsidP="004F4E5F">
            <w:pPr>
              <w:rPr>
                <w:rFonts w:ascii="Calibri" w:hAnsi="Calibri" w:cs="Calibri"/>
                <w:sz w:val="22"/>
                <w:szCs w:val="22"/>
                <w:lang w:eastAsia="en-GB"/>
              </w:rPr>
            </w:pPr>
          </w:p>
          <w:p w14:paraId="521BF343"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 xml:space="preserve">Should attendance not improve after this, then an Assistant Headteacher will invite you in for a meeting to agree a way forward. </w:t>
            </w:r>
          </w:p>
          <w:p w14:paraId="1550324D" w14:textId="77777777" w:rsidR="004F4E5F" w:rsidRPr="004F4E5F" w:rsidRDefault="004F4E5F" w:rsidP="004F4E5F">
            <w:pPr>
              <w:rPr>
                <w:rFonts w:ascii="Calibri" w:hAnsi="Calibri" w:cs="Calibri"/>
                <w:sz w:val="22"/>
                <w:szCs w:val="22"/>
                <w:lang w:eastAsia="en-GB"/>
              </w:rPr>
            </w:pPr>
          </w:p>
          <w:p w14:paraId="40A66919" w14:textId="77777777" w:rsidR="004F4E5F" w:rsidRPr="004F4E5F" w:rsidRDefault="004F4E5F" w:rsidP="004F4E5F">
            <w:pPr>
              <w:rPr>
                <w:rFonts w:ascii="Calibri" w:hAnsi="Calibri" w:cs="Calibri"/>
                <w:sz w:val="22"/>
                <w:szCs w:val="22"/>
                <w:lang w:eastAsia="en-GB"/>
              </w:rPr>
            </w:pPr>
            <w:r w:rsidRPr="004F4E5F">
              <w:rPr>
                <w:rFonts w:ascii="Calibri" w:hAnsi="Calibri" w:cs="Calibri"/>
                <w:b/>
                <w:sz w:val="22"/>
                <w:szCs w:val="22"/>
                <w:lang w:eastAsia="en-GB"/>
              </w:rPr>
              <w:t>Tier 3:</w:t>
            </w:r>
            <w:r w:rsidRPr="004F4E5F">
              <w:rPr>
                <w:rFonts w:ascii="Calibri" w:hAnsi="Calibri" w:cs="Calibri"/>
                <w:sz w:val="22"/>
                <w:szCs w:val="22"/>
                <w:lang w:eastAsia="en-GB"/>
              </w:rPr>
              <w:t xml:space="preserve"> Where there are continuing, long term issues and/or failure to engage in the support offered above, the school will refer the matter to the Local Authority Attendance Team.</w:t>
            </w:r>
          </w:p>
          <w:p w14:paraId="4B1AB59B" w14:textId="77777777" w:rsidR="004F4E5F" w:rsidRPr="004F4E5F" w:rsidRDefault="004F4E5F" w:rsidP="004F4E5F">
            <w:pPr>
              <w:rPr>
                <w:rFonts w:ascii="Calibri" w:hAnsi="Calibri" w:cs="Calibri"/>
                <w:sz w:val="22"/>
                <w:szCs w:val="22"/>
                <w:lang w:eastAsia="en-GB"/>
              </w:rPr>
            </w:pPr>
          </w:p>
          <w:p w14:paraId="5AB5C6C3" w14:textId="77777777" w:rsidR="004F4E5F" w:rsidRPr="004F4E5F" w:rsidRDefault="004F4E5F" w:rsidP="004F4E5F">
            <w:pPr>
              <w:rPr>
                <w:rFonts w:ascii="Calibri" w:hAnsi="Calibri" w:cs="Calibri"/>
                <w:sz w:val="22"/>
                <w:szCs w:val="22"/>
                <w:lang w:eastAsia="en-GB"/>
              </w:rPr>
            </w:pPr>
            <w:r w:rsidRPr="004F4E5F">
              <w:rPr>
                <w:rFonts w:ascii="Calibri" w:hAnsi="Calibri" w:cs="Calibri"/>
                <w:sz w:val="22"/>
                <w:szCs w:val="22"/>
                <w:lang w:eastAsia="en-GB"/>
              </w:rPr>
              <w:t>In line with the school and Local Authority’s attendance policy, the school can request that the Local Authority issue a fixed penalty fine.</w:t>
            </w:r>
          </w:p>
          <w:p w14:paraId="0A96FD50" w14:textId="77777777" w:rsidR="004F4E5F" w:rsidRPr="004F4E5F" w:rsidRDefault="004F4E5F" w:rsidP="004F4E5F">
            <w:pPr>
              <w:rPr>
                <w:rFonts w:ascii="Calibri" w:hAnsi="Calibri" w:cs="Calibri"/>
                <w:b/>
                <w:sz w:val="22"/>
                <w:szCs w:val="22"/>
                <w:lang w:eastAsia="en-GB"/>
              </w:rPr>
            </w:pPr>
          </w:p>
        </w:tc>
      </w:tr>
    </w:tbl>
    <w:p w14:paraId="2755EE6A" w14:textId="77777777" w:rsidR="004F4E5F" w:rsidRPr="004F4E5F" w:rsidRDefault="004F4E5F" w:rsidP="004F4E5F">
      <w:pPr>
        <w:rPr>
          <w:rFonts w:ascii="Calibri" w:eastAsia="Times New Roman" w:hAnsi="Calibri" w:cs="Calibri"/>
          <w:sz w:val="20"/>
          <w:szCs w:val="20"/>
          <w:lang w:eastAsia="en-GB"/>
        </w:rPr>
      </w:pPr>
      <w:r w:rsidRPr="004F4E5F">
        <w:rPr>
          <w:rFonts w:ascii="Calibri" w:eastAsia="Times New Roman" w:hAnsi="Calibri" w:cs="Calibri"/>
          <w:sz w:val="20"/>
          <w:szCs w:val="20"/>
          <w:lang w:eastAsia="en-GB"/>
        </w:rPr>
        <w:t>Whilst it is a parents’ responsibility to ensure that their child attends school, we understand that being a parent can be challenging at times, so our aim is to support families wherever possible, but also challenge where it is due.</w:t>
      </w:r>
    </w:p>
    <w:p w14:paraId="26A815E0" w14:textId="77777777" w:rsidR="004F4E5F" w:rsidRPr="004F4E5F" w:rsidRDefault="004F4E5F" w:rsidP="004F4E5F">
      <w:pPr>
        <w:rPr>
          <w:rFonts w:ascii="Calibri" w:eastAsia="Times New Roman" w:hAnsi="Calibri" w:cs="Calibri"/>
          <w:sz w:val="20"/>
          <w:szCs w:val="20"/>
          <w:lang w:eastAsia="en-GB"/>
        </w:rPr>
      </w:pPr>
    </w:p>
    <w:p w14:paraId="195C0326" w14:textId="77777777" w:rsidR="004F4E5F" w:rsidRPr="004F4E5F" w:rsidRDefault="004F4E5F" w:rsidP="004F4E5F">
      <w:pPr>
        <w:rPr>
          <w:rFonts w:ascii="Calibri" w:eastAsia="Times New Roman" w:hAnsi="Calibri" w:cs="Calibri"/>
          <w:b/>
          <w:sz w:val="20"/>
          <w:szCs w:val="20"/>
          <w:lang w:eastAsia="en-GB"/>
        </w:rPr>
      </w:pPr>
      <w:r w:rsidRPr="004F4E5F">
        <w:rPr>
          <w:rFonts w:ascii="Calibri" w:eastAsia="Times New Roman" w:hAnsi="Calibri" w:cs="Calibri"/>
          <w:b/>
          <w:sz w:val="20"/>
          <w:szCs w:val="20"/>
          <w:lang w:eastAsia="en-GB"/>
        </w:rPr>
        <w:t>Requests for Absence in Term Time</w:t>
      </w:r>
    </w:p>
    <w:p w14:paraId="79F19B4C" w14:textId="77777777" w:rsidR="004F4E5F" w:rsidRPr="004F4E5F" w:rsidRDefault="004F4E5F" w:rsidP="004F4E5F">
      <w:pPr>
        <w:rPr>
          <w:rFonts w:ascii="Calibri" w:eastAsia="Times New Roman" w:hAnsi="Calibri" w:cs="Times New Roman"/>
          <w:sz w:val="20"/>
          <w:szCs w:val="20"/>
          <w:lang w:eastAsia="en-GB"/>
        </w:rPr>
      </w:pPr>
      <w:r w:rsidRPr="004F4E5F">
        <w:rPr>
          <w:rFonts w:ascii="Calibri" w:eastAsia="Times New Roman" w:hAnsi="Calibri" w:cs="Times New Roman"/>
          <w:sz w:val="20"/>
          <w:szCs w:val="20"/>
          <w:lang w:eastAsia="en-GB"/>
        </w:rPr>
        <w:t>As you are aware, the Government has amended key legislation relating specifically to the authorisation of leave in term time, which came into force on 19</w:t>
      </w:r>
      <w:r w:rsidRPr="004F4E5F">
        <w:rPr>
          <w:rFonts w:ascii="Calibri" w:eastAsia="Times New Roman" w:hAnsi="Calibri" w:cs="Times New Roman"/>
          <w:sz w:val="20"/>
          <w:szCs w:val="20"/>
          <w:vertAlign w:val="superscript"/>
          <w:lang w:eastAsia="en-GB"/>
        </w:rPr>
        <w:t>th</w:t>
      </w:r>
      <w:r w:rsidRPr="004F4E5F">
        <w:rPr>
          <w:rFonts w:ascii="Calibri" w:eastAsia="Times New Roman" w:hAnsi="Calibri" w:cs="Times New Roman"/>
          <w:sz w:val="20"/>
          <w:szCs w:val="20"/>
          <w:lang w:eastAsia="en-GB"/>
        </w:rPr>
        <w:t xml:space="preserve"> August 2024.  This decision has been made to encourage schools to take a firmer stance on absence.  From September 2024 Headteachers are unable authorise any holiday leave during term time after the removal of the ‘H’ Holiday code from school registers. Parents legally have to inform school of any absence during term time and can do so by completing an absence request form (available from the school office) at least 3 weeks before the leave takes place.  This request is then considered and a response will be sent to parents.  Penalty notices are currently being issued to parents of compulsory school age children for leave of over 5 days (Penalty notices are explained in detail on the absence request form).  </w:t>
      </w:r>
      <w:r w:rsidRPr="004F4E5F">
        <w:rPr>
          <w:rFonts w:ascii="Calibri" w:eastAsia="Times New Roman" w:hAnsi="Calibri" w:cs="Times New Roman"/>
          <w:b/>
          <w:sz w:val="20"/>
          <w:szCs w:val="20"/>
          <w:lang w:eastAsia="en-GB"/>
        </w:rPr>
        <w:t>From 1</w:t>
      </w:r>
      <w:r w:rsidRPr="004F4E5F">
        <w:rPr>
          <w:rFonts w:ascii="Calibri" w:eastAsia="Times New Roman" w:hAnsi="Calibri" w:cs="Times New Roman"/>
          <w:b/>
          <w:sz w:val="20"/>
          <w:szCs w:val="20"/>
          <w:vertAlign w:val="superscript"/>
          <w:lang w:eastAsia="en-GB"/>
        </w:rPr>
        <w:t>st</w:t>
      </w:r>
      <w:r w:rsidRPr="004F4E5F">
        <w:rPr>
          <w:rFonts w:ascii="Calibri" w:eastAsia="Times New Roman" w:hAnsi="Calibri" w:cs="Times New Roman"/>
          <w:b/>
          <w:sz w:val="20"/>
          <w:szCs w:val="20"/>
          <w:lang w:eastAsia="en-GB"/>
        </w:rPr>
        <w:t xml:space="preserve"> January 2025</w:t>
      </w:r>
      <w:r w:rsidRPr="004F4E5F">
        <w:rPr>
          <w:rFonts w:ascii="Calibri" w:eastAsia="Times New Roman" w:hAnsi="Calibri" w:cs="Times New Roman"/>
          <w:sz w:val="20"/>
          <w:szCs w:val="20"/>
          <w:lang w:eastAsia="en-GB"/>
        </w:rPr>
        <w:t xml:space="preserve"> </w:t>
      </w:r>
      <w:r w:rsidRPr="004F4E5F">
        <w:rPr>
          <w:rFonts w:ascii="Calibri" w:eastAsia="Times New Roman" w:hAnsi="Calibri" w:cs="Times New Roman"/>
          <w:b/>
          <w:sz w:val="20"/>
          <w:szCs w:val="20"/>
          <w:lang w:eastAsia="en-GB"/>
        </w:rPr>
        <w:t>an absence of 15 days or more may result in a prosecution instead of the penalty notice option</w:t>
      </w:r>
      <w:r w:rsidRPr="004F4E5F">
        <w:rPr>
          <w:rFonts w:ascii="Calibri" w:eastAsia="Times New Roman" w:hAnsi="Calibri" w:cs="Times New Roman"/>
          <w:sz w:val="20"/>
          <w:szCs w:val="20"/>
          <w:lang w:eastAsia="en-GB"/>
        </w:rPr>
        <w:t>.</w:t>
      </w:r>
    </w:p>
    <w:p w14:paraId="44DFB24A" w14:textId="77777777" w:rsidR="004F4E5F" w:rsidRPr="004F4E5F" w:rsidRDefault="004F4E5F" w:rsidP="004F4E5F">
      <w:pPr>
        <w:rPr>
          <w:rFonts w:ascii="Calibri" w:eastAsia="Times New Roman" w:hAnsi="Calibri" w:cs="Calibri"/>
          <w:b/>
          <w:sz w:val="20"/>
          <w:szCs w:val="20"/>
          <w:lang w:eastAsia="en-GB"/>
        </w:rPr>
      </w:pPr>
    </w:p>
    <w:p w14:paraId="54C78824" w14:textId="77777777" w:rsidR="004F4E5F" w:rsidRPr="004F4E5F" w:rsidRDefault="004F4E5F" w:rsidP="004F4E5F">
      <w:pPr>
        <w:rPr>
          <w:rFonts w:ascii="Calibri" w:eastAsia="Times New Roman" w:hAnsi="Calibri" w:cs="Calibri"/>
          <w:sz w:val="20"/>
          <w:szCs w:val="20"/>
          <w:lang w:eastAsia="en-GB"/>
        </w:rPr>
      </w:pPr>
      <w:r w:rsidRPr="004F4E5F">
        <w:rPr>
          <w:rFonts w:ascii="Calibri" w:eastAsia="Times New Roman" w:hAnsi="Calibri" w:cs="Calibri"/>
          <w:sz w:val="20"/>
          <w:szCs w:val="20"/>
          <w:lang w:eastAsia="en-GB"/>
        </w:rPr>
        <w:t>As a school, we want the very best for your child and are very keen to work with all our families to help children to attend school for the maximum amount of time possible. If we can support in any way, please do get in touch.</w:t>
      </w:r>
    </w:p>
    <w:p w14:paraId="05BE9CF5" w14:textId="77777777" w:rsidR="004F4E5F" w:rsidRPr="004F4E5F" w:rsidRDefault="004F4E5F" w:rsidP="004F4E5F">
      <w:pPr>
        <w:rPr>
          <w:rFonts w:ascii="Calibri" w:eastAsia="Times New Roman" w:hAnsi="Calibri" w:cs="Calibri"/>
          <w:sz w:val="20"/>
          <w:szCs w:val="20"/>
          <w:lang w:eastAsia="en-GB"/>
        </w:rPr>
      </w:pPr>
    </w:p>
    <w:p w14:paraId="7C98083D" w14:textId="77777777" w:rsidR="004F4E5F" w:rsidRPr="004F4E5F" w:rsidRDefault="004F4E5F" w:rsidP="004F4E5F">
      <w:pPr>
        <w:rPr>
          <w:rFonts w:ascii="Calibri" w:eastAsia="Times New Roman" w:hAnsi="Calibri" w:cs="Calibri"/>
          <w:sz w:val="20"/>
          <w:szCs w:val="20"/>
          <w:lang w:eastAsia="en-GB"/>
        </w:rPr>
      </w:pPr>
      <w:r w:rsidRPr="004F4E5F">
        <w:rPr>
          <w:rFonts w:ascii="Calibri" w:eastAsia="Times New Roman" w:hAnsi="Calibri" w:cs="Calibri"/>
          <w:sz w:val="20"/>
          <w:szCs w:val="20"/>
          <w:lang w:eastAsia="en-GB"/>
        </w:rPr>
        <w:t>Yours sincerely</w:t>
      </w:r>
    </w:p>
    <w:p w14:paraId="6F8116ED" w14:textId="77777777" w:rsidR="004F4E5F" w:rsidRPr="004F4E5F" w:rsidRDefault="004F4E5F" w:rsidP="004F4E5F">
      <w:pPr>
        <w:rPr>
          <w:rFonts w:ascii="Calibri" w:eastAsia="Times New Roman" w:hAnsi="Calibri" w:cs="Calibri"/>
          <w:noProof/>
          <w:sz w:val="20"/>
          <w:szCs w:val="20"/>
          <w:lang w:eastAsia="en-GB"/>
        </w:rPr>
      </w:pPr>
    </w:p>
    <w:p w14:paraId="46596B39" w14:textId="77777777" w:rsidR="004F4E5F" w:rsidRPr="004F4E5F" w:rsidRDefault="004F4E5F" w:rsidP="004F4E5F">
      <w:pPr>
        <w:rPr>
          <w:rFonts w:ascii="Calibri" w:eastAsia="Times New Roman" w:hAnsi="Calibri" w:cs="Calibri"/>
          <w:noProof/>
          <w:sz w:val="20"/>
          <w:szCs w:val="20"/>
          <w:lang w:eastAsia="en-GB"/>
        </w:rPr>
      </w:pPr>
      <w:r w:rsidRPr="004F4E5F">
        <w:rPr>
          <w:rFonts w:ascii="Calibri" w:eastAsia="Times New Roman" w:hAnsi="Calibri" w:cs="Calibri"/>
          <w:noProof/>
          <w:sz w:val="20"/>
          <w:szCs w:val="20"/>
          <w:lang w:eastAsia="en-GB"/>
        </w:rPr>
        <w:t>Roger Shone</w:t>
      </w:r>
    </w:p>
    <w:p w14:paraId="6F733D8D" w14:textId="77777777" w:rsidR="004F4E5F" w:rsidRPr="004F4E5F" w:rsidRDefault="004F4E5F" w:rsidP="004F4E5F">
      <w:pPr>
        <w:rPr>
          <w:rFonts w:ascii="Calibri" w:eastAsia="Times New Roman" w:hAnsi="Calibri"/>
          <w:sz w:val="20"/>
          <w:szCs w:val="20"/>
          <w:lang w:eastAsia="en-GB"/>
        </w:rPr>
      </w:pPr>
      <w:r w:rsidRPr="004F4E5F">
        <w:rPr>
          <w:rFonts w:ascii="Calibri" w:eastAsia="Times New Roman" w:hAnsi="Calibri" w:cs="Calibri"/>
          <w:noProof/>
          <w:sz w:val="20"/>
          <w:szCs w:val="20"/>
          <w:lang w:eastAsia="en-GB"/>
        </w:rPr>
        <w:t xml:space="preserve">Headteacher                                        </w:t>
      </w:r>
      <w:r w:rsidRPr="004F4E5F">
        <w:rPr>
          <w:rFonts w:ascii="Calibri" w:eastAsia="Times New Roman" w:hAnsi="Calibri"/>
          <w:noProof/>
          <w:sz w:val="20"/>
          <w:szCs w:val="20"/>
          <w:lang w:eastAsia="en-GB"/>
        </w:rPr>
        <w:t xml:space="preserve">       </w:t>
      </w:r>
    </w:p>
    <w:p w14:paraId="76BF58F4" w14:textId="77777777" w:rsidR="004F4E5F" w:rsidRPr="00056D4B" w:rsidRDefault="004F4E5F" w:rsidP="00056D4B">
      <w:pPr>
        <w:rPr>
          <w:rStyle w:val="Hyperlink"/>
        </w:rPr>
      </w:pPr>
    </w:p>
    <w:sectPr w:rsidR="004F4E5F" w:rsidRPr="00056D4B" w:rsidSect="00E16197">
      <w:headerReference w:type="default" r:id="rId52"/>
      <w:footerReference w:type="default" r:id="rId53"/>
      <w:footerReference w:type="first" r:id="rId5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10F72" w14:textId="77777777" w:rsidR="00D35D40" w:rsidRDefault="00D35D40" w:rsidP="00C46086">
      <w:r>
        <w:separator/>
      </w:r>
    </w:p>
  </w:endnote>
  <w:endnote w:type="continuationSeparator" w:id="0">
    <w:p w14:paraId="08EF53C4" w14:textId="77777777" w:rsidR="00D35D40" w:rsidRDefault="00D35D40"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940E4F5" w:rsidR="006F5B45" w:rsidRPr="0009243F" w:rsidRDefault="006F5B45">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Pr>
                <w:noProof/>
                <w:sz w:val="20"/>
                <w:szCs w:val="20"/>
              </w:rPr>
              <w:t>1</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00A47971">
              <w:rPr>
                <w:noProof/>
                <w:sz w:val="20"/>
                <w:szCs w:val="20"/>
              </w:rPr>
              <w:t>21</w:t>
            </w:r>
            <w:r w:rsidRPr="0009243F">
              <w:rPr>
                <w:sz w:val="20"/>
                <w:szCs w:val="20"/>
              </w:rPr>
              <w:fldChar w:fldCharType="end"/>
            </w:r>
          </w:p>
        </w:sdtContent>
      </w:sdt>
    </w:sdtContent>
  </w:sdt>
  <w:p w14:paraId="129211EB" w14:textId="77777777" w:rsidR="006F5B45" w:rsidRDefault="006F5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FDE1" w14:textId="4BD1C8B6" w:rsidR="006F5B45" w:rsidRPr="00CA1B68" w:rsidRDefault="006F5B45">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A47971">
          <w:rPr>
            <w:noProof/>
            <w:sz w:val="20"/>
            <w:szCs w:val="20"/>
          </w:rPr>
          <w:t>11</w:t>
        </w:r>
        <w:r w:rsidRPr="00CA1B68">
          <w:rPr>
            <w:noProof/>
            <w:sz w:val="20"/>
            <w:szCs w:val="20"/>
          </w:rPr>
          <w:fldChar w:fldCharType="end"/>
        </w:r>
      </w:sdtContent>
    </w:sdt>
  </w:p>
  <w:p w14:paraId="6A12AB90" w14:textId="77777777" w:rsidR="006F5B45" w:rsidRDefault="006F5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6F5B45" w14:paraId="62AE128B" w14:textId="77777777" w:rsidTr="53DDCCEF">
      <w:tc>
        <w:tcPr>
          <w:tcW w:w="3005" w:type="dxa"/>
        </w:tcPr>
        <w:p w14:paraId="5439E664" w14:textId="3700DFED" w:rsidR="006F5B45" w:rsidRDefault="006F5B45" w:rsidP="53DDCCEF">
          <w:pPr>
            <w:pStyle w:val="Header"/>
            <w:ind w:left="-115"/>
          </w:pPr>
        </w:p>
      </w:tc>
      <w:tc>
        <w:tcPr>
          <w:tcW w:w="3005" w:type="dxa"/>
        </w:tcPr>
        <w:p w14:paraId="3EAF87E7" w14:textId="46310105" w:rsidR="006F5B45" w:rsidRDefault="006F5B45" w:rsidP="53DDCCEF">
          <w:pPr>
            <w:pStyle w:val="Header"/>
            <w:jc w:val="center"/>
          </w:pPr>
        </w:p>
      </w:tc>
      <w:tc>
        <w:tcPr>
          <w:tcW w:w="3005" w:type="dxa"/>
        </w:tcPr>
        <w:p w14:paraId="641CF72A" w14:textId="1E3CBE9B" w:rsidR="006F5B45" w:rsidRDefault="006F5B45" w:rsidP="53DDCCEF">
          <w:pPr>
            <w:pStyle w:val="Header"/>
            <w:ind w:right="-115"/>
            <w:jc w:val="right"/>
          </w:pPr>
        </w:p>
      </w:tc>
    </w:tr>
  </w:tbl>
  <w:p w14:paraId="303BE3AC" w14:textId="50A8DD36" w:rsidR="006F5B45" w:rsidRDefault="006F5B45"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2BE48" w14:textId="77777777" w:rsidR="00D35D40" w:rsidRDefault="00D35D40" w:rsidP="00C46086">
      <w:r>
        <w:separator/>
      </w:r>
    </w:p>
  </w:footnote>
  <w:footnote w:type="continuationSeparator" w:id="0">
    <w:p w14:paraId="702F5151" w14:textId="77777777" w:rsidR="00D35D40" w:rsidRDefault="00D35D40"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6F5B45" w14:paraId="45EDC40A" w14:textId="77777777" w:rsidTr="53DDCCEF">
      <w:tc>
        <w:tcPr>
          <w:tcW w:w="3005" w:type="dxa"/>
        </w:tcPr>
        <w:p w14:paraId="36F17F42" w14:textId="229A25A3" w:rsidR="006F5B45" w:rsidRDefault="006F5B45" w:rsidP="53DDCCEF">
          <w:pPr>
            <w:pStyle w:val="Header"/>
            <w:ind w:left="-115"/>
          </w:pPr>
        </w:p>
      </w:tc>
      <w:tc>
        <w:tcPr>
          <w:tcW w:w="3005" w:type="dxa"/>
        </w:tcPr>
        <w:p w14:paraId="484472D8" w14:textId="47BA8612" w:rsidR="006F5B45" w:rsidRDefault="006F5B45" w:rsidP="53DDCCEF">
          <w:pPr>
            <w:pStyle w:val="Header"/>
            <w:jc w:val="center"/>
          </w:pPr>
        </w:p>
      </w:tc>
      <w:tc>
        <w:tcPr>
          <w:tcW w:w="3005" w:type="dxa"/>
        </w:tcPr>
        <w:p w14:paraId="373C69E0" w14:textId="3FDA7711" w:rsidR="006F5B45" w:rsidRDefault="006F5B45" w:rsidP="53DDCCEF">
          <w:pPr>
            <w:pStyle w:val="Header"/>
            <w:ind w:right="-115"/>
            <w:jc w:val="right"/>
          </w:pPr>
        </w:p>
      </w:tc>
    </w:tr>
  </w:tbl>
  <w:p w14:paraId="4AD4FAD7" w14:textId="56740204" w:rsidR="006F5B45" w:rsidRDefault="006F5B45"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1C89" w14:textId="23C44FA7" w:rsidR="006F5B45" w:rsidRDefault="006F5B45"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8"/>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CC4"/>
    <w:rsid w:val="00085EEF"/>
    <w:rsid w:val="000865A1"/>
    <w:rsid w:val="0008719C"/>
    <w:rsid w:val="00087E8E"/>
    <w:rsid w:val="000903D8"/>
    <w:rsid w:val="0009243F"/>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6169"/>
    <w:rsid w:val="0013659D"/>
    <w:rsid w:val="001365FB"/>
    <w:rsid w:val="001366BF"/>
    <w:rsid w:val="001366C5"/>
    <w:rsid w:val="00137959"/>
    <w:rsid w:val="001410A5"/>
    <w:rsid w:val="00142EBF"/>
    <w:rsid w:val="0015116D"/>
    <w:rsid w:val="00152CE4"/>
    <w:rsid w:val="00153516"/>
    <w:rsid w:val="0016124C"/>
    <w:rsid w:val="00162BD2"/>
    <w:rsid w:val="00162DD5"/>
    <w:rsid w:val="00163F08"/>
    <w:rsid w:val="0016456E"/>
    <w:rsid w:val="001653F0"/>
    <w:rsid w:val="00166364"/>
    <w:rsid w:val="00167623"/>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596"/>
    <w:rsid w:val="001A08D8"/>
    <w:rsid w:val="001A15EA"/>
    <w:rsid w:val="001A23AE"/>
    <w:rsid w:val="001A3A3B"/>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43AE"/>
    <w:rsid w:val="002950AC"/>
    <w:rsid w:val="002958BC"/>
    <w:rsid w:val="00295B13"/>
    <w:rsid w:val="002976FB"/>
    <w:rsid w:val="002979E9"/>
    <w:rsid w:val="002A0718"/>
    <w:rsid w:val="002A2990"/>
    <w:rsid w:val="002A3449"/>
    <w:rsid w:val="002A4FA5"/>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1A69"/>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5B62"/>
    <w:rsid w:val="00356FFF"/>
    <w:rsid w:val="00357D40"/>
    <w:rsid w:val="00360FA2"/>
    <w:rsid w:val="00365247"/>
    <w:rsid w:val="00365CC5"/>
    <w:rsid w:val="003662ED"/>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E29"/>
    <w:rsid w:val="003E0291"/>
    <w:rsid w:val="003E0877"/>
    <w:rsid w:val="003E307E"/>
    <w:rsid w:val="003E4489"/>
    <w:rsid w:val="003E5E96"/>
    <w:rsid w:val="003F0FE1"/>
    <w:rsid w:val="003F22CA"/>
    <w:rsid w:val="003F4A9D"/>
    <w:rsid w:val="003F4F1D"/>
    <w:rsid w:val="00401AFC"/>
    <w:rsid w:val="00402DD1"/>
    <w:rsid w:val="00402E02"/>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5F66"/>
    <w:rsid w:val="00496F53"/>
    <w:rsid w:val="0049F19D"/>
    <w:rsid w:val="004A1097"/>
    <w:rsid w:val="004A626A"/>
    <w:rsid w:val="004B1236"/>
    <w:rsid w:val="004B135B"/>
    <w:rsid w:val="004B23F3"/>
    <w:rsid w:val="004B397D"/>
    <w:rsid w:val="004B3D62"/>
    <w:rsid w:val="004B4C10"/>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5F"/>
    <w:rsid w:val="004F4E68"/>
    <w:rsid w:val="004F5D38"/>
    <w:rsid w:val="004F6820"/>
    <w:rsid w:val="00503CCB"/>
    <w:rsid w:val="00504EE0"/>
    <w:rsid w:val="0050598E"/>
    <w:rsid w:val="005073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4B2E"/>
    <w:rsid w:val="005A5B9E"/>
    <w:rsid w:val="005C04AD"/>
    <w:rsid w:val="005C15F1"/>
    <w:rsid w:val="005C7279"/>
    <w:rsid w:val="005D0BF3"/>
    <w:rsid w:val="005D10C8"/>
    <w:rsid w:val="005D1255"/>
    <w:rsid w:val="005D37E9"/>
    <w:rsid w:val="005D40C2"/>
    <w:rsid w:val="005D48F9"/>
    <w:rsid w:val="005D5D1D"/>
    <w:rsid w:val="005D6149"/>
    <w:rsid w:val="005D7635"/>
    <w:rsid w:val="005E0FFF"/>
    <w:rsid w:val="005E17E8"/>
    <w:rsid w:val="005E195E"/>
    <w:rsid w:val="005E41CD"/>
    <w:rsid w:val="005E4667"/>
    <w:rsid w:val="005E4883"/>
    <w:rsid w:val="005E4BD3"/>
    <w:rsid w:val="005E62ED"/>
    <w:rsid w:val="005E645F"/>
    <w:rsid w:val="005F193D"/>
    <w:rsid w:val="005F2B7D"/>
    <w:rsid w:val="005F2F74"/>
    <w:rsid w:val="005F4D66"/>
    <w:rsid w:val="005F58D7"/>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2C2"/>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36C"/>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45E"/>
    <w:rsid w:val="006D7CD4"/>
    <w:rsid w:val="006E1AAC"/>
    <w:rsid w:val="006E3BE6"/>
    <w:rsid w:val="006E5CF1"/>
    <w:rsid w:val="006E7796"/>
    <w:rsid w:val="006F21F7"/>
    <w:rsid w:val="006F2BE3"/>
    <w:rsid w:val="006F2C89"/>
    <w:rsid w:val="006F5ABB"/>
    <w:rsid w:val="006F5B45"/>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0CA4"/>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58B2"/>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47A"/>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4D14"/>
    <w:rsid w:val="008F5B34"/>
    <w:rsid w:val="008F5D4D"/>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275CB"/>
    <w:rsid w:val="00930A4B"/>
    <w:rsid w:val="00931DB7"/>
    <w:rsid w:val="00936C7A"/>
    <w:rsid w:val="00944AC6"/>
    <w:rsid w:val="00944FD5"/>
    <w:rsid w:val="00946D4F"/>
    <w:rsid w:val="00951983"/>
    <w:rsid w:val="00953941"/>
    <w:rsid w:val="00953E2E"/>
    <w:rsid w:val="009542D8"/>
    <w:rsid w:val="00956848"/>
    <w:rsid w:val="00956B68"/>
    <w:rsid w:val="009654FD"/>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8FC"/>
    <w:rsid w:val="009B5C16"/>
    <w:rsid w:val="009B5D24"/>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C9A"/>
    <w:rsid w:val="00A13D42"/>
    <w:rsid w:val="00A14390"/>
    <w:rsid w:val="00A16F9D"/>
    <w:rsid w:val="00A17963"/>
    <w:rsid w:val="00A23D46"/>
    <w:rsid w:val="00A23F8C"/>
    <w:rsid w:val="00A26146"/>
    <w:rsid w:val="00A26166"/>
    <w:rsid w:val="00A32077"/>
    <w:rsid w:val="00A3259E"/>
    <w:rsid w:val="00A330BC"/>
    <w:rsid w:val="00A3312E"/>
    <w:rsid w:val="00A332E8"/>
    <w:rsid w:val="00A352EA"/>
    <w:rsid w:val="00A42EDA"/>
    <w:rsid w:val="00A44814"/>
    <w:rsid w:val="00A47971"/>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46204"/>
    <w:rsid w:val="00B51715"/>
    <w:rsid w:val="00B521EE"/>
    <w:rsid w:val="00B524EF"/>
    <w:rsid w:val="00B52AEB"/>
    <w:rsid w:val="00B5324E"/>
    <w:rsid w:val="00B54ECF"/>
    <w:rsid w:val="00B553B3"/>
    <w:rsid w:val="00B566DF"/>
    <w:rsid w:val="00B57084"/>
    <w:rsid w:val="00B611A6"/>
    <w:rsid w:val="00B638AB"/>
    <w:rsid w:val="00B64E73"/>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A06"/>
    <w:rsid w:val="00C018CD"/>
    <w:rsid w:val="00C01B1F"/>
    <w:rsid w:val="00C048EE"/>
    <w:rsid w:val="00C04E5D"/>
    <w:rsid w:val="00C050D3"/>
    <w:rsid w:val="00C05686"/>
    <w:rsid w:val="00C10590"/>
    <w:rsid w:val="00C12DA4"/>
    <w:rsid w:val="00C13017"/>
    <w:rsid w:val="00C14580"/>
    <w:rsid w:val="00C1474D"/>
    <w:rsid w:val="00C14EF7"/>
    <w:rsid w:val="00C16E2B"/>
    <w:rsid w:val="00C171E7"/>
    <w:rsid w:val="00C17BC1"/>
    <w:rsid w:val="00C20FB2"/>
    <w:rsid w:val="00C23800"/>
    <w:rsid w:val="00C25613"/>
    <w:rsid w:val="00C26C68"/>
    <w:rsid w:val="00C27447"/>
    <w:rsid w:val="00C27D81"/>
    <w:rsid w:val="00C35165"/>
    <w:rsid w:val="00C355DE"/>
    <w:rsid w:val="00C35FB5"/>
    <w:rsid w:val="00C402C3"/>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2E"/>
    <w:rsid w:val="00D04489"/>
    <w:rsid w:val="00D06C91"/>
    <w:rsid w:val="00D12473"/>
    <w:rsid w:val="00D147A8"/>
    <w:rsid w:val="00D170F3"/>
    <w:rsid w:val="00D17551"/>
    <w:rsid w:val="00D177BE"/>
    <w:rsid w:val="00D17CBC"/>
    <w:rsid w:val="00D200AE"/>
    <w:rsid w:val="00D20792"/>
    <w:rsid w:val="00D215A4"/>
    <w:rsid w:val="00D22B05"/>
    <w:rsid w:val="00D237EF"/>
    <w:rsid w:val="00D268CC"/>
    <w:rsid w:val="00D305C7"/>
    <w:rsid w:val="00D32BF7"/>
    <w:rsid w:val="00D33F24"/>
    <w:rsid w:val="00D35D40"/>
    <w:rsid w:val="00D4037A"/>
    <w:rsid w:val="00D415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1500"/>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5130"/>
    <w:rsid w:val="00E451C2"/>
    <w:rsid w:val="00E54103"/>
    <w:rsid w:val="00E55FB0"/>
    <w:rsid w:val="00E5616C"/>
    <w:rsid w:val="00E619A7"/>
    <w:rsid w:val="00E62C12"/>
    <w:rsid w:val="00E62E59"/>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4BFF"/>
    <w:rsid w:val="00EA5E55"/>
    <w:rsid w:val="00EA693A"/>
    <w:rsid w:val="00EA6F27"/>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50AA"/>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1">
    <w:name w:val="Unresolved Mention1"/>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 w:type="table" w:customStyle="1" w:styleId="TableGrid1">
    <w:name w:val="Table Grid1"/>
    <w:basedOn w:val="TableNormal"/>
    <w:next w:val="TableGrid"/>
    <w:uiPriority w:val="99"/>
    <w:rsid w:val="002A4FA5"/>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F4E5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gislation.gov.uk/ukpga/1996/56/section/444"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legislation.gov.uk/uksi/2024/210"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equalityhumanrights.com/equality/equality-act-2010/technical-guidance-schools-england" TargetMode="External"/><Relationship Id="rId50" Type="http://schemas.openxmlformats.org/officeDocument/2006/relationships/hyperlink" Target="https://www.legislation.gov.uk/uksi/1999/3181/contents/made"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section/7" TargetMode="External"/><Relationship Id="rId25" Type="http://schemas.openxmlformats.org/officeDocument/2006/relationships/hyperlink" Target="https://www.legislation.gov.uk/uksi/2024/208/made" TargetMode="External"/><Relationship Id="rId33" Type="http://schemas.openxmlformats.org/officeDocument/2006/relationships/hyperlink" Target="http://www.legislation.gov.uk/ukpga/1989/41/section/36"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legislation.gov.uk/ukpga/2010/15/contents" TargetMode="External"/><Relationship Id="rId2" Type="http://schemas.openxmlformats.org/officeDocument/2006/relationships/customXml" Target="../customXml/item2.xml"/><Relationship Id="rId16" Type="http://schemas.openxmlformats.org/officeDocument/2006/relationships/hyperlink" Target="https://www.lancashire.gov.uk/children-education-families/schools/pay-an-education-penalty-notice/" TargetMode="External"/><Relationship Id="rId20" Type="http://schemas.openxmlformats.org/officeDocument/2006/relationships/hyperlink" Target="https://www.legislation.gov.uk/ukpga/1996/56/section/576" TargetMode="External"/><Relationship Id="rId29" Type="http://schemas.openxmlformats.org/officeDocument/2006/relationships/hyperlink" Target="https://www.legislation.gov.uk/uksi/2024/208/made"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pga/2003/38/section/23"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unicef.org.uk/what-we-do/un-convention-child-rights/"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ancashire.gov.uk/children-education-families/keeping-children-safe/children-in-employment-and-entertainment/child-performance-licences/" TargetMode="External"/><Relationship Id="rId23" Type="http://schemas.openxmlformats.org/officeDocument/2006/relationships/hyperlink" Target="https://www.legislation.gov.uk/uksi/2005/1437/made" TargetMode="External"/><Relationship Id="rId28" Type="http://schemas.openxmlformats.org/officeDocument/2006/relationships/hyperlink" Target="https://www.gov.uk/guidance/share-your-daily-school-attendance-data"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2024/208/made" TargetMode="External"/><Relationship Id="rId10" Type="http://schemas.openxmlformats.org/officeDocument/2006/relationships/endnotes" Target="endnotes.xml"/><Relationship Id="rId19" Type="http://schemas.openxmlformats.org/officeDocument/2006/relationships/hyperlink" Target="https://www.legislation.gov.uk/ukpga/1996/56/section/8"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gov.uk/government/publications/supporting-pupils-at-school-with-medical-conditions--3"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nhs.uk%2Flive-well%2Fis-my-child-too-ill-for-school%2F%3Futm_medium%3Demail%26utm_source%3Dgovdelivery&amp;data=05%7C02%7Ckarl.turner%40lancashire.gov.uk%7C8c2e267cd53340cddfc408dcddf97d0d%7C9f683e26d8b946099ec4e1a36e4bb4d2%7C0%7C0%7C638629310839794858%7CUnknown%7CTWFpbGZsb3d8eyJWIjoiMC4wLjAwMDAiLCJQIjoiV2luMzIiLCJBTiI6Ik1haWwiLCJXVCI6Mn0%3D%7C0%7C%7C%7C&amp;sdata=Y4%2FmDVg%2F9YL9Zp5FRCVP6HAbjdntALIQCbq1WITYLRo%3D&amp;reserved=0" TargetMode="External"/><Relationship Id="rId22" Type="http://schemas.openxmlformats.org/officeDocument/2006/relationships/hyperlink" Target="https://www.gov.uk/data-protection" TargetMode="External"/><Relationship Id="rId27" Type="http://schemas.openxmlformats.org/officeDocument/2006/relationships/hyperlink" Target="https://www.legislation.gov.uk/ukpga/1996/56/section/537A" TargetMode="External"/><Relationship Id="rId30" Type="http://schemas.openxmlformats.org/officeDocument/2006/relationships/hyperlink" Target="http://www.legislation.gov.uk/ukpga/1996/56/section/444"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education-for-children-with-health-needs-who-cannot-attend-school" TargetMode="External"/><Relationship Id="rId48" Type="http://schemas.openxmlformats.org/officeDocument/2006/relationships/hyperlink" Target="https://www.legislation.gov.uk/uksi/2014/3309/contents/mad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length-of-the-school-week-minimum-expectation"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3.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FF14E6-2304-48E0-884D-186269EA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7090</Words>
  <Characters>40415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Roger Shone</cp:lastModifiedBy>
  <cp:revision>4</cp:revision>
  <cp:lastPrinted>2025-10-08T09:21:00Z</cp:lastPrinted>
  <dcterms:created xsi:type="dcterms:W3CDTF">2025-10-08T09:20:00Z</dcterms:created>
  <dcterms:modified xsi:type="dcterms:W3CDTF">2025-10-08T09:22:00Z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